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6324" w14:textId="5D4B2DCA" w:rsidR="00C26544" w:rsidRDefault="00C26544" w:rsidP="00C26544">
      <w:pPr>
        <w:pStyle w:val="Akapitzlist"/>
        <w:ind w:left="1080"/>
        <w:rPr>
          <w:rFonts w:ascii="Times New Roman" w:hAnsi="Times New Roman" w:cs="Times New Roman"/>
          <w:b/>
          <w:sz w:val="24"/>
          <w:szCs w:val="24"/>
        </w:rPr>
      </w:pPr>
      <w:r w:rsidRPr="00C26544">
        <w:rPr>
          <w:rFonts w:ascii="Times New Roman" w:hAnsi="Times New Roman" w:cs="Times New Roman"/>
          <w:b/>
          <w:i/>
          <w:sz w:val="24"/>
          <w:szCs w:val="24"/>
        </w:rPr>
        <w:t xml:space="preserve">  załącznik nr </w:t>
      </w:r>
      <w:r>
        <w:rPr>
          <w:rFonts w:ascii="Times New Roman" w:hAnsi="Times New Roman" w:cs="Times New Roman"/>
          <w:b/>
          <w:i/>
          <w:sz w:val="24"/>
          <w:szCs w:val="24"/>
        </w:rPr>
        <w:t>3</w:t>
      </w:r>
      <w:r w:rsidRPr="00C26544">
        <w:rPr>
          <w:rFonts w:ascii="Times New Roman" w:hAnsi="Times New Roman" w:cs="Times New Roman"/>
          <w:b/>
          <w:i/>
          <w:sz w:val="24"/>
          <w:szCs w:val="24"/>
        </w:rPr>
        <w:t xml:space="preserve"> </w:t>
      </w:r>
      <w:r w:rsidRPr="00C26544">
        <w:rPr>
          <w:rFonts w:ascii="Times New Roman" w:hAnsi="Times New Roman" w:cs="Times New Roman"/>
          <w:b/>
          <w:bCs/>
          <w:i/>
          <w:iCs/>
          <w:sz w:val="24"/>
          <w:szCs w:val="24"/>
        </w:rPr>
        <w:t>SPZOZ/ZAP/373/2026/2</w:t>
      </w:r>
      <w:r w:rsidRPr="00C26544">
        <w:rPr>
          <w:rFonts w:ascii="Times New Roman" w:hAnsi="Times New Roman" w:cs="Times New Roman"/>
          <w:b/>
          <w:i/>
          <w:sz w:val="24"/>
          <w:szCs w:val="24"/>
        </w:rPr>
        <w:t xml:space="preserve">                       </w:t>
      </w:r>
    </w:p>
    <w:p w14:paraId="694A77F0" w14:textId="00BD54F8" w:rsidR="000B620A" w:rsidRPr="007E0201" w:rsidRDefault="000F4939" w:rsidP="00C26544">
      <w:pPr>
        <w:pStyle w:val="Akapitzlist"/>
        <w:ind w:left="1080"/>
        <w:rPr>
          <w:rFonts w:ascii="Times New Roman" w:hAnsi="Times New Roman" w:cs="Times New Roman"/>
          <w:b/>
          <w:sz w:val="24"/>
          <w:szCs w:val="24"/>
        </w:rPr>
      </w:pPr>
      <w:r w:rsidRPr="00165677">
        <w:rPr>
          <w:rFonts w:ascii="Times New Roman" w:hAnsi="Times New Roman" w:cs="Times New Roman"/>
          <w:b/>
          <w:sz w:val="24"/>
          <w:szCs w:val="24"/>
        </w:rPr>
        <w:t>Opis p</w:t>
      </w:r>
      <w:r w:rsidR="000B620A" w:rsidRPr="00165677">
        <w:rPr>
          <w:rFonts w:ascii="Times New Roman" w:hAnsi="Times New Roman" w:cs="Times New Roman"/>
          <w:b/>
          <w:sz w:val="24"/>
          <w:szCs w:val="24"/>
        </w:rPr>
        <w:t>rzedmiot</w:t>
      </w:r>
      <w:r w:rsidRPr="00165677">
        <w:rPr>
          <w:rFonts w:ascii="Times New Roman" w:hAnsi="Times New Roman" w:cs="Times New Roman"/>
          <w:b/>
          <w:sz w:val="24"/>
          <w:szCs w:val="24"/>
        </w:rPr>
        <w:t>u zamówienia.</w:t>
      </w:r>
    </w:p>
    <w:p w14:paraId="68E82367" w14:textId="6D4E9A0B" w:rsidR="00683689" w:rsidRPr="004C72A6" w:rsidRDefault="000F4939" w:rsidP="004C72A6">
      <w:pPr>
        <w:autoSpaceDE w:val="0"/>
        <w:spacing w:line="360" w:lineRule="auto"/>
        <w:jc w:val="both"/>
        <w:rPr>
          <w:b/>
          <w:bCs/>
        </w:rPr>
      </w:pPr>
      <w:r w:rsidRPr="007E0201">
        <w:rPr>
          <w:rFonts w:ascii="Times New Roman" w:hAnsi="Times New Roman" w:cs="Times New Roman"/>
          <w:sz w:val="24"/>
          <w:szCs w:val="24"/>
        </w:rPr>
        <w:t xml:space="preserve">Przedmiotem zamówienia jest opracowanie Programu Funkcjonalno – Użytkowego (PFU) wraz z oszacowaniem kosztów dla docelowego zadania inwestycyjnego pod nazwą: </w:t>
      </w:r>
      <w:r w:rsidR="004C72A6" w:rsidRPr="00D16B48">
        <w:rPr>
          <w:b/>
          <w:bCs/>
        </w:rPr>
        <w:t>„Poprawa jakości oraz dostępności do świadczeń zdrowotnych</w:t>
      </w:r>
      <w:r w:rsidR="004C72A6">
        <w:rPr>
          <w:b/>
          <w:bCs/>
        </w:rPr>
        <w:t xml:space="preserve"> </w:t>
      </w:r>
      <w:r w:rsidR="004C72A6" w:rsidRPr="00D16B48">
        <w:rPr>
          <w:b/>
          <w:bCs/>
        </w:rPr>
        <w:t>w zakresie opieki psychiatrycznej poprzez budowę nowego budynku oraz</w:t>
      </w:r>
      <w:r w:rsidR="004C72A6">
        <w:rPr>
          <w:b/>
          <w:bCs/>
        </w:rPr>
        <w:t xml:space="preserve"> </w:t>
      </w:r>
      <w:r w:rsidR="004C72A6" w:rsidRPr="00D16B48">
        <w:rPr>
          <w:b/>
          <w:bCs/>
        </w:rPr>
        <w:t>wyposażenie Centrum Ochrony Zdrowia Psychicznego Samodzielnego</w:t>
      </w:r>
      <w:r w:rsidR="004C72A6">
        <w:rPr>
          <w:b/>
          <w:bCs/>
        </w:rPr>
        <w:t xml:space="preserve"> </w:t>
      </w:r>
      <w:r w:rsidR="004C72A6" w:rsidRPr="00D16B48">
        <w:rPr>
          <w:b/>
          <w:bCs/>
        </w:rPr>
        <w:t>Publicznego Zespołu Opieki Zdrowotnej w Sanoku</w:t>
      </w:r>
      <w:r w:rsidR="00683689" w:rsidRPr="007E0201">
        <w:rPr>
          <w:rFonts w:ascii="Times New Roman" w:hAnsi="Times New Roman" w:cs="Times New Roman"/>
          <w:sz w:val="24"/>
          <w:szCs w:val="24"/>
        </w:rPr>
        <w:t>”.</w:t>
      </w:r>
    </w:p>
    <w:p w14:paraId="2CA311DE" w14:textId="77777777" w:rsidR="007E30A3" w:rsidRPr="007E0201" w:rsidRDefault="007E30A3" w:rsidP="00683689">
      <w:pPr>
        <w:ind w:left="360"/>
        <w:rPr>
          <w:rFonts w:ascii="Times New Roman" w:hAnsi="Times New Roman" w:cs="Times New Roman"/>
          <w:sz w:val="24"/>
          <w:szCs w:val="24"/>
        </w:rPr>
      </w:pPr>
    </w:p>
    <w:p w14:paraId="06F13743" w14:textId="77777777" w:rsidR="00683689" w:rsidRPr="007E0201" w:rsidRDefault="00683689" w:rsidP="00DE4C6D">
      <w:pPr>
        <w:pStyle w:val="Akapitzlist"/>
        <w:numPr>
          <w:ilvl w:val="0"/>
          <w:numId w:val="2"/>
        </w:numPr>
        <w:jc w:val="both"/>
        <w:rPr>
          <w:rFonts w:ascii="Times New Roman" w:hAnsi="Times New Roman" w:cs="Times New Roman"/>
          <w:sz w:val="24"/>
          <w:szCs w:val="24"/>
        </w:rPr>
      </w:pPr>
      <w:r w:rsidRPr="007E0201">
        <w:rPr>
          <w:rFonts w:ascii="Times New Roman" w:hAnsi="Times New Roman" w:cs="Times New Roman"/>
          <w:sz w:val="24"/>
          <w:szCs w:val="24"/>
        </w:rPr>
        <w:t xml:space="preserve">Docelowe zadanie inwestycyjne przewidziane jest do realizacji w </w:t>
      </w:r>
      <w:r w:rsidR="00DE4C6D" w:rsidRPr="007E0201">
        <w:rPr>
          <w:rFonts w:ascii="Times New Roman" w:hAnsi="Times New Roman" w:cs="Times New Roman"/>
          <w:sz w:val="24"/>
          <w:szCs w:val="24"/>
        </w:rPr>
        <w:t>formule</w:t>
      </w:r>
      <w:r w:rsidRPr="007E0201">
        <w:rPr>
          <w:rFonts w:ascii="Times New Roman" w:hAnsi="Times New Roman" w:cs="Times New Roman"/>
          <w:sz w:val="24"/>
          <w:szCs w:val="24"/>
        </w:rPr>
        <w:t xml:space="preserve">: „zaprojektuj </w:t>
      </w:r>
      <w:r w:rsidR="00DE4C6D" w:rsidRPr="007E0201">
        <w:rPr>
          <w:rFonts w:ascii="Times New Roman" w:hAnsi="Times New Roman" w:cs="Times New Roman"/>
          <w:sz w:val="24"/>
          <w:szCs w:val="24"/>
        </w:rPr>
        <w:br/>
      </w:r>
      <w:r w:rsidRPr="007E0201">
        <w:rPr>
          <w:rFonts w:ascii="Times New Roman" w:hAnsi="Times New Roman" w:cs="Times New Roman"/>
          <w:sz w:val="24"/>
          <w:szCs w:val="24"/>
        </w:rPr>
        <w:t>i wybuduj”, o którym mowa w art. 103 ustawy z dnia 11 września 2019 r. – Prawo zam</w:t>
      </w:r>
      <w:r w:rsidR="00E0186E">
        <w:rPr>
          <w:rFonts w:ascii="Times New Roman" w:hAnsi="Times New Roman" w:cs="Times New Roman"/>
          <w:sz w:val="24"/>
          <w:szCs w:val="24"/>
        </w:rPr>
        <w:t>ówień publicznych (Dz. U. z 2024 r., poz. 1320</w:t>
      </w:r>
      <w:r w:rsidRPr="007E0201">
        <w:rPr>
          <w:rFonts w:ascii="Times New Roman" w:hAnsi="Times New Roman" w:cs="Times New Roman"/>
          <w:sz w:val="24"/>
          <w:szCs w:val="24"/>
        </w:rPr>
        <w:t xml:space="preserve"> ze zm.).</w:t>
      </w:r>
    </w:p>
    <w:p w14:paraId="6EE1AEFF" w14:textId="77777777" w:rsidR="00D42595" w:rsidRPr="007E0201" w:rsidRDefault="00683689" w:rsidP="00A255F7">
      <w:pPr>
        <w:pStyle w:val="Akapitzlist"/>
        <w:numPr>
          <w:ilvl w:val="0"/>
          <w:numId w:val="2"/>
        </w:numPr>
        <w:jc w:val="both"/>
        <w:rPr>
          <w:rFonts w:ascii="Times New Roman" w:hAnsi="Times New Roman" w:cs="Times New Roman"/>
          <w:sz w:val="24"/>
          <w:szCs w:val="24"/>
        </w:rPr>
      </w:pPr>
      <w:r w:rsidRPr="007E0201">
        <w:rPr>
          <w:rFonts w:ascii="Times New Roman" w:hAnsi="Times New Roman" w:cs="Times New Roman"/>
          <w:sz w:val="24"/>
          <w:szCs w:val="24"/>
        </w:rPr>
        <w:t>Docelowe zadanie inwestycyjne swoim zakresem obejmie sporządzenie dokumentacji technicznej wymaganej do przeprowadzenia postępowania o udzielenie zamówienia publicznego w przedmiocie zaprojektowania i budowy nowego budynku</w:t>
      </w:r>
    </w:p>
    <w:p w14:paraId="63036C8A" w14:textId="77777777" w:rsidR="00014501" w:rsidRPr="007E0201" w:rsidRDefault="00014501" w:rsidP="00014501">
      <w:pPr>
        <w:pStyle w:val="Akapitzlist"/>
        <w:rPr>
          <w:rFonts w:ascii="Times New Roman" w:hAnsi="Times New Roman" w:cs="Times New Roman"/>
          <w:sz w:val="24"/>
          <w:szCs w:val="24"/>
        </w:rPr>
      </w:pPr>
    </w:p>
    <w:p w14:paraId="1567C65F" w14:textId="77777777" w:rsidR="000F4939" w:rsidRPr="007E0201" w:rsidRDefault="00F93EC3" w:rsidP="00DF71C3">
      <w:pPr>
        <w:pStyle w:val="Akapitzlist"/>
        <w:numPr>
          <w:ilvl w:val="0"/>
          <w:numId w:val="1"/>
        </w:numPr>
        <w:rPr>
          <w:rFonts w:ascii="Times New Roman" w:hAnsi="Times New Roman" w:cs="Times New Roman"/>
          <w:b/>
          <w:sz w:val="24"/>
          <w:szCs w:val="24"/>
        </w:rPr>
      </w:pPr>
      <w:r w:rsidRPr="007E0201">
        <w:rPr>
          <w:rFonts w:ascii="Times New Roman" w:hAnsi="Times New Roman" w:cs="Times New Roman"/>
          <w:b/>
          <w:sz w:val="24"/>
          <w:szCs w:val="24"/>
        </w:rPr>
        <w:t>W ramach zadania W</w:t>
      </w:r>
      <w:r w:rsidR="00683689" w:rsidRPr="007E0201">
        <w:rPr>
          <w:rFonts w:ascii="Times New Roman" w:hAnsi="Times New Roman" w:cs="Times New Roman"/>
          <w:b/>
          <w:sz w:val="24"/>
          <w:szCs w:val="24"/>
        </w:rPr>
        <w:t xml:space="preserve">ykonawca </w:t>
      </w:r>
      <w:r w:rsidR="00B1276B" w:rsidRPr="007E0201">
        <w:rPr>
          <w:rFonts w:ascii="Times New Roman" w:hAnsi="Times New Roman" w:cs="Times New Roman"/>
          <w:b/>
          <w:sz w:val="24"/>
          <w:szCs w:val="24"/>
        </w:rPr>
        <w:t xml:space="preserve">PFU </w:t>
      </w:r>
      <w:r w:rsidR="00683689" w:rsidRPr="007E0201">
        <w:rPr>
          <w:rFonts w:ascii="Times New Roman" w:hAnsi="Times New Roman" w:cs="Times New Roman"/>
          <w:b/>
          <w:sz w:val="24"/>
          <w:szCs w:val="24"/>
        </w:rPr>
        <w:t>zobowiązany jest do:</w:t>
      </w:r>
    </w:p>
    <w:p w14:paraId="4931F4FD" w14:textId="77777777" w:rsidR="007E30A3" w:rsidRPr="007E0201" w:rsidRDefault="007E30A3" w:rsidP="007E30A3">
      <w:pPr>
        <w:pStyle w:val="Akapitzlist"/>
        <w:ind w:left="1080"/>
        <w:rPr>
          <w:rFonts w:ascii="Times New Roman" w:hAnsi="Times New Roman" w:cs="Times New Roman"/>
          <w:sz w:val="24"/>
          <w:szCs w:val="24"/>
        </w:rPr>
      </w:pPr>
    </w:p>
    <w:p w14:paraId="1C907CE2" w14:textId="77777777" w:rsidR="00683689" w:rsidRPr="007E0201" w:rsidRDefault="00683689" w:rsidP="00DF71C3">
      <w:pPr>
        <w:pStyle w:val="Akapitzlist"/>
        <w:numPr>
          <w:ilvl w:val="0"/>
          <w:numId w:val="3"/>
        </w:numPr>
        <w:jc w:val="both"/>
        <w:rPr>
          <w:rFonts w:ascii="Times New Roman" w:hAnsi="Times New Roman" w:cs="Times New Roman"/>
          <w:sz w:val="24"/>
          <w:szCs w:val="24"/>
        </w:rPr>
      </w:pPr>
      <w:r w:rsidRPr="007E0201">
        <w:rPr>
          <w:rFonts w:ascii="Times New Roman" w:hAnsi="Times New Roman" w:cs="Times New Roman"/>
          <w:sz w:val="24"/>
          <w:szCs w:val="24"/>
        </w:rPr>
        <w:t>Szczegółowego zapoznania się z terenem inwestycji przed przystąpieniem do przygotowania programu funkcjonalno-użytkowego.</w:t>
      </w:r>
    </w:p>
    <w:p w14:paraId="6E139DF3" w14:textId="77777777" w:rsidR="00F9697B" w:rsidRPr="00797A3E" w:rsidRDefault="00BE5C41" w:rsidP="00DF71C3">
      <w:pPr>
        <w:pStyle w:val="Akapitzlist"/>
        <w:numPr>
          <w:ilvl w:val="0"/>
          <w:numId w:val="3"/>
        </w:numPr>
        <w:jc w:val="both"/>
        <w:rPr>
          <w:rFonts w:ascii="Times New Roman" w:hAnsi="Times New Roman" w:cs="Times New Roman"/>
          <w:sz w:val="24"/>
          <w:szCs w:val="24"/>
        </w:rPr>
      </w:pPr>
      <w:r w:rsidRPr="00797A3E">
        <w:rPr>
          <w:rFonts w:ascii="Times New Roman" w:hAnsi="Times New Roman" w:cs="Times New Roman"/>
          <w:sz w:val="24"/>
          <w:szCs w:val="24"/>
        </w:rPr>
        <w:t>Wypracowania w</w:t>
      </w:r>
      <w:r w:rsidR="00F9697B" w:rsidRPr="00797A3E">
        <w:rPr>
          <w:rFonts w:ascii="Times New Roman" w:hAnsi="Times New Roman" w:cs="Times New Roman"/>
          <w:sz w:val="24"/>
          <w:szCs w:val="24"/>
        </w:rPr>
        <w:t>spólnie z przedstawici</w:t>
      </w:r>
      <w:r w:rsidRPr="00797A3E">
        <w:rPr>
          <w:rFonts w:ascii="Times New Roman" w:hAnsi="Times New Roman" w:cs="Times New Roman"/>
          <w:sz w:val="24"/>
          <w:szCs w:val="24"/>
        </w:rPr>
        <w:t>elami Zamawiającego</w:t>
      </w:r>
      <w:r w:rsidR="00F9697B" w:rsidRPr="00797A3E">
        <w:rPr>
          <w:rFonts w:ascii="Times New Roman" w:hAnsi="Times New Roman" w:cs="Times New Roman"/>
          <w:sz w:val="24"/>
          <w:szCs w:val="24"/>
        </w:rPr>
        <w:t xml:space="preserve"> w trakcie bezpośrednich</w:t>
      </w:r>
    </w:p>
    <w:p w14:paraId="019F67CC" w14:textId="77777777" w:rsidR="00BE1C27" w:rsidRPr="00797A3E" w:rsidRDefault="00F9697B" w:rsidP="00BE5C41">
      <w:pPr>
        <w:pStyle w:val="Akapitzlist"/>
        <w:jc w:val="both"/>
        <w:rPr>
          <w:rFonts w:ascii="Times New Roman" w:hAnsi="Times New Roman" w:cs="Times New Roman"/>
          <w:sz w:val="24"/>
          <w:szCs w:val="24"/>
        </w:rPr>
      </w:pPr>
      <w:r w:rsidRPr="00797A3E">
        <w:rPr>
          <w:rFonts w:ascii="Times New Roman" w:hAnsi="Times New Roman" w:cs="Times New Roman"/>
          <w:sz w:val="24"/>
          <w:szCs w:val="24"/>
        </w:rPr>
        <w:t xml:space="preserve">spotkań </w:t>
      </w:r>
      <w:r w:rsidR="00BE1C27" w:rsidRPr="00797A3E">
        <w:rPr>
          <w:rFonts w:ascii="Times New Roman" w:hAnsi="Times New Roman" w:cs="Times New Roman"/>
          <w:sz w:val="24"/>
          <w:szCs w:val="24"/>
        </w:rPr>
        <w:t xml:space="preserve">rozwiązań umożliwiających prawidłowe wykonanie Przedmiotu umowy uwzględniające wytyczne przyjęte w opracowanej przez Zamawiającego Koncepcji architektonicznej programowo - przestrzennej oraz uwzględniające zapisy zawarte </w:t>
      </w:r>
      <w:r w:rsidR="00BE1C27" w:rsidRPr="00797A3E">
        <w:rPr>
          <w:rFonts w:ascii="Times New Roman" w:hAnsi="Times New Roman" w:cs="Times New Roman"/>
          <w:sz w:val="24"/>
          <w:szCs w:val="24"/>
        </w:rPr>
        <w:br/>
        <w:t>w niniejszym Przedmiocie zamówienia.</w:t>
      </w:r>
    </w:p>
    <w:p w14:paraId="5B5D9B9B" w14:textId="77777777" w:rsidR="00A255F7" w:rsidRPr="003058F0" w:rsidRDefault="00BE1C27" w:rsidP="003058F0">
      <w:pPr>
        <w:pStyle w:val="Akapitzlist"/>
        <w:jc w:val="both"/>
        <w:rPr>
          <w:rFonts w:ascii="Times New Roman" w:hAnsi="Times New Roman" w:cs="Times New Roman"/>
          <w:sz w:val="24"/>
          <w:szCs w:val="24"/>
        </w:rPr>
      </w:pPr>
      <w:r w:rsidRPr="007E0201">
        <w:rPr>
          <w:rFonts w:ascii="Times New Roman" w:hAnsi="Times New Roman" w:cs="Times New Roman"/>
          <w:sz w:val="24"/>
          <w:szCs w:val="24"/>
        </w:rPr>
        <w:t>UWAGA! Zamawiający informuje, że posiada opracowaną Koncepcję architektoni</w:t>
      </w:r>
      <w:r w:rsidR="002C3FC9">
        <w:rPr>
          <w:rFonts w:ascii="Times New Roman" w:hAnsi="Times New Roman" w:cs="Times New Roman"/>
          <w:sz w:val="24"/>
          <w:szCs w:val="24"/>
        </w:rPr>
        <w:t xml:space="preserve">czną programowo - </w:t>
      </w:r>
      <w:r w:rsidRPr="007E0201">
        <w:rPr>
          <w:rFonts w:ascii="Times New Roman" w:hAnsi="Times New Roman" w:cs="Times New Roman"/>
          <w:sz w:val="24"/>
          <w:szCs w:val="24"/>
        </w:rPr>
        <w:t>przestrzenną. Rozwiązania ujęte w tej Koncepcji mogą być modyfikowane podczas wykonywania docelowej koncepcji architektonicznej za zgodą Zamawiającego.</w:t>
      </w:r>
      <w:r w:rsidR="00A255F7" w:rsidRPr="003058F0">
        <w:rPr>
          <w:rFonts w:ascii="Times New Roman" w:hAnsi="Times New Roman" w:cs="Times New Roman"/>
          <w:sz w:val="24"/>
          <w:szCs w:val="24"/>
        </w:rPr>
        <w:t xml:space="preserve">       </w:t>
      </w:r>
    </w:p>
    <w:p w14:paraId="31276061" w14:textId="77777777" w:rsidR="00683689" w:rsidRPr="007E0201" w:rsidRDefault="00683689" w:rsidP="00DF71C3">
      <w:pPr>
        <w:pStyle w:val="Akapitzlist"/>
        <w:numPr>
          <w:ilvl w:val="0"/>
          <w:numId w:val="3"/>
        </w:numPr>
        <w:jc w:val="both"/>
        <w:rPr>
          <w:rFonts w:ascii="Times New Roman" w:hAnsi="Times New Roman" w:cs="Times New Roman"/>
          <w:sz w:val="24"/>
          <w:szCs w:val="24"/>
        </w:rPr>
      </w:pPr>
      <w:r w:rsidRPr="007E0201">
        <w:rPr>
          <w:rFonts w:ascii="Times New Roman" w:hAnsi="Times New Roman" w:cs="Times New Roman"/>
          <w:sz w:val="24"/>
          <w:szCs w:val="24"/>
        </w:rPr>
        <w:t>Pozyskania map sytuacyjno–wysokościowych.</w:t>
      </w:r>
    </w:p>
    <w:p w14:paraId="4EA92ABA" w14:textId="77777777" w:rsidR="00683689" w:rsidRPr="007E0201" w:rsidRDefault="00683689" w:rsidP="00DF71C3">
      <w:pPr>
        <w:pStyle w:val="Akapitzlist"/>
        <w:numPr>
          <w:ilvl w:val="0"/>
          <w:numId w:val="3"/>
        </w:numPr>
        <w:jc w:val="both"/>
        <w:rPr>
          <w:rFonts w:ascii="Times New Roman" w:hAnsi="Times New Roman" w:cs="Times New Roman"/>
          <w:sz w:val="24"/>
          <w:szCs w:val="24"/>
        </w:rPr>
      </w:pPr>
      <w:r w:rsidRPr="007E0201">
        <w:rPr>
          <w:rFonts w:ascii="Times New Roman" w:hAnsi="Times New Roman" w:cs="Times New Roman"/>
          <w:sz w:val="24"/>
          <w:szCs w:val="24"/>
        </w:rPr>
        <w:t xml:space="preserve">Sporządzenia szczegółowej inwentaryzacji zagospodarowania terenu obejmującą również instalacje podziemne. Inspekcję kanalizacji </w:t>
      </w:r>
      <w:r w:rsidR="00531F3D" w:rsidRPr="007E0201">
        <w:rPr>
          <w:rFonts w:ascii="Times New Roman" w:hAnsi="Times New Roman" w:cs="Times New Roman"/>
          <w:sz w:val="24"/>
          <w:szCs w:val="24"/>
        </w:rPr>
        <w:t>sanitarnej</w:t>
      </w:r>
      <w:r w:rsidRPr="007E0201">
        <w:rPr>
          <w:rFonts w:ascii="Times New Roman" w:hAnsi="Times New Roman" w:cs="Times New Roman"/>
          <w:sz w:val="24"/>
          <w:szCs w:val="24"/>
        </w:rPr>
        <w:t xml:space="preserve"> i deszczowej należy wykonać przy pomocy kamery. Filmy z inspekcji obowiązkowo należy dołączyć do PFU. Filmy muszą zostać w sposób czytelny i jednoznaczny opisane. </w:t>
      </w:r>
      <w:r w:rsidR="007E30A3" w:rsidRPr="007E0201">
        <w:rPr>
          <w:rFonts w:ascii="Times New Roman" w:hAnsi="Times New Roman" w:cs="Times New Roman"/>
          <w:sz w:val="24"/>
          <w:szCs w:val="24"/>
        </w:rPr>
        <w:br/>
      </w:r>
      <w:r w:rsidRPr="007E0201">
        <w:rPr>
          <w:rFonts w:ascii="Times New Roman" w:hAnsi="Times New Roman" w:cs="Times New Roman"/>
          <w:sz w:val="24"/>
          <w:szCs w:val="24"/>
        </w:rPr>
        <w:t xml:space="preserve">Inwentaryzacja posłuży do prawidłowego zaprojektowania obiektów przeznaczonych do modernizacji oraz rozplanowaniu rozmieszczenia nowych budynków i obiektów. Inwentaryzacja powinna obejmować zarówno stan istniejący obiektu jak i identyfikację możliwości jego remontu, przearanżowania, budowy i rozbudowy. Inwentaryzację należy wykonać wraz ze szczegółową dokumentacją fotograficzną stanu istniejącego oraz planowanym rozmieszczeniem nowego </w:t>
      </w:r>
      <w:r w:rsidR="0050409F" w:rsidRPr="007E0201">
        <w:rPr>
          <w:rFonts w:ascii="Times New Roman" w:hAnsi="Times New Roman" w:cs="Times New Roman"/>
          <w:sz w:val="24"/>
          <w:szCs w:val="24"/>
        </w:rPr>
        <w:t>obiektu</w:t>
      </w:r>
      <w:r w:rsidRPr="007E0201">
        <w:rPr>
          <w:rFonts w:ascii="Times New Roman" w:hAnsi="Times New Roman" w:cs="Times New Roman"/>
          <w:sz w:val="24"/>
          <w:szCs w:val="24"/>
        </w:rPr>
        <w:t>.</w:t>
      </w:r>
    </w:p>
    <w:p w14:paraId="4AD8F1F8" w14:textId="77777777" w:rsidR="00683689" w:rsidRPr="007E0201" w:rsidRDefault="00EE2064" w:rsidP="00DF71C3">
      <w:pPr>
        <w:pStyle w:val="Akapitzlist"/>
        <w:numPr>
          <w:ilvl w:val="0"/>
          <w:numId w:val="3"/>
        </w:numPr>
        <w:jc w:val="both"/>
        <w:rPr>
          <w:rFonts w:ascii="Times New Roman" w:hAnsi="Times New Roman" w:cs="Times New Roman"/>
          <w:sz w:val="24"/>
          <w:szCs w:val="24"/>
        </w:rPr>
      </w:pPr>
      <w:r w:rsidRPr="007E0201">
        <w:rPr>
          <w:rFonts w:ascii="Times New Roman" w:hAnsi="Times New Roman" w:cs="Times New Roman"/>
          <w:sz w:val="24"/>
          <w:szCs w:val="24"/>
        </w:rPr>
        <w:t xml:space="preserve">Opisania przez Wykonawcę PFU konieczności wykonania przez Generalnego Wykonawcę inwestycji </w:t>
      </w:r>
      <w:r w:rsidR="00683689" w:rsidRPr="007E0201">
        <w:rPr>
          <w:rFonts w:ascii="Times New Roman" w:hAnsi="Times New Roman" w:cs="Times New Roman"/>
          <w:sz w:val="24"/>
          <w:szCs w:val="24"/>
        </w:rPr>
        <w:t xml:space="preserve">wszelkich niezbędnych badań, w tym w szczególności badań architektonicznych, konstrukcyjnych, geologicznych oraz innych analiz </w:t>
      </w:r>
      <w:r w:rsidRPr="007E0201">
        <w:rPr>
          <w:rFonts w:ascii="Times New Roman" w:hAnsi="Times New Roman" w:cs="Times New Roman"/>
          <w:sz w:val="24"/>
          <w:szCs w:val="24"/>
        </w:rPr>
        <w:t xml:space="preserve">i opracowań </w:t>
      </w:r>
      <w:r w:rsidR="00683689" w:rsidRPr="007E0201">
        <w:rPr>
          <w:rFonts w:ascii="Times New Roman" w:hAnsi="Times New Roman" w:cs="Times New Roman"/>
          <w:sz w:val="24"/>
          <w:szCs w:val="24"/>
        </w:rPr>
        <w:t>niezbędnych do prawidłowej realizacji zadania inwestycyjnego. Do obowiązków Wykonawcy</w:t>
      </w:r>
      <w:r w:rsidR="002156AB" w:rsidRPr="007E0201">
        <w:rPr>
          <w:rFonts w:ascii="Times New Roman" w:hAnsi="Times New Roman" w:cs="Times New Roman"/>
          <w:sz w:val="24"/>
          <w:szCs w:val="24"/>
        </w:rPr>
        <w:t xml:space="preserve"> PFU</w:t>
      </w:r>
      <w:r w:rsidR="00683689" w:rsidRPr="007E0201">
        <w:rPr>
          <w:rFonts w:ascii="Times New Roman" w:hAnsi="Times New Roman" w:cs="Times New Roman"/>
          <w:sz w:val="24"/>
          <w:szCs w:val="24"/>
        </w:rPr>
        <w:t xml:space="preserve"> należy precyzyjne zdefiniowanie parametrów technicznych i liczby badań, o ile będą one konieczne do osiągnięcia celu inwestycyjnego Zamawiającego.</w:t>
      </w:r>
    </w:p>
    <w:p w14:paraId="7FC78D1C" w14:textId="77777777" w:rsidR="00683689" w:rsidRPr="00860C9D" w:rsidRDefault="00683689" w:rsidP="00860C9D">
      <w:pPr>
        <w:pStyle w:val="Akapitzlist"/>
        <w:numPr>
          <w:ilvl w:val="0"/>
          <w:numId w:val="3"/>
        </w:numPr>
        <w:jc w:val="both"/>
        <w:rPr>
          <w:rFonts w:ascii="Times New Roman" w:hAnsi="Times New Roman" w:cs="Times New Roman"/>
          <w:sz w:val="24"/>
          <w:szCs w:val="24"/>
        </w:rPr>
      </w:pPr>
      <w:r w:rsidRPr="007E0201">
        <w:rPr>
          <w:rFonts w:ascii="Times New Roman" w:hAnsi="Times New Roman" w:cs="Times New Roman"/>
          <w:sz w:val="24"/>
          <w:szCs w:val="24"/>
        </w:rPr>
        <w:lastRenderedPageBreak/>
        <w:t xml:space="preserve">Regularnych i bieżących konsultacji z Zamawiającym w zakresie przyjętych rozwiązań funkcjonalno-użytkowych, przyjętych materiałów i wyrobów wykończenia wnętrz, stolarki, ślusarki, wyposażenia, rozwiązań w zakresie instalacji wraz </w:t>
      </w:r>
      <w:r w:rsidRPr="00860C9D">
        <w:rPr>
          <w:rFonts w:ascii="Times New Roman" w:hAnsi="Times New Roman" w:cs="Times New Roman"/>
          <w:sz w:val="24"/>
          <w:szCs w:val="24"/>
        </w:rPr>
        <w:t>z przyjętymi urządzeniami.</w:t>
      </w:r>
    </w:p>
    <w:p w14:paraId="257D5918" w14:textId="77777777" w:rsidR="00683689" w:rsidRPr="007E0201" w:rsidRDefault="00860C9D" w:rsidP="00DF71C3">
      <w:pPr>
        <w:pStyle w:val="Akapitzlist"/>
        <w:numPr>
          <w:ilvl w:val="0"/>
          <w:numId w:val="3"/>
        </w:numPr>
        <w:jc w:val="both"/>
        <w:rPr>
          <w:rFonts w:ascii="Times New Roman" w:hAnsi="Times New Roman" w:cs="Times New Roman"/>
          <w:sz w:val="24"/>
          <w:szCs w:val="24"/>
        </w:rPr>
      </w:pPr>
      <w:r>
        <w:rPr>
          <w:rFonts w:ascii="Times New Roman" w:hAnsi="Times New Roman" w:cs="Times New Roman"/>
          <w:sz w:val="24"/>
          <w:szCs w:val="24"/>
        </w:rPr>
        <w:t>U</w:t>
      </w:r>
      <w:r w:rsidR="00683689" w:rsidRPr="007E0201">
        <w:rPr>
          <w:rFonts w:ascii="Times New Roman" w:hAnsi="Times New Roman" w:cs="Times New Roman"/>
          <w:sz w:val="24"/>
          <w:szCs w:val="24"/>
        </w:rPr>
        <w:t>zyskania uzgodnień pod względem wymagań higienicznych i zdrowotnych oraz bezpieczeństwa p.poż. przez odpowiednich rzeczoznawców.</w:t>
      </w:r>
    </w:p>
    <w:p w14:paraId="54CFB32D" w14:textId="77777777" w:rsidR="00683689" w:rsidRPr="007E0201" w:rsidRDefault="00B1276B" w:rsidP="00DF71C3">
      <w:pPr>
        <w:pStyle w:val="Akapitzlist"/>
        <w:numPr>
          <w:ilvl w:val="0"/>
          <w:numId w:val="3"/>
        </w:numPr>
        <w:jc w:val="both"/>
        <w:rPr>
          <w:rFonts w:ascii="Times New Roman" w:hAnsi="Times New Roman" w:cs="Times New Roman"/>
          <w:sz w:val="24"/>
          <w:szCs w:val="24"/>
        </w:rPr>
      </w:pPr>
      <w:r w:rsidRPr="007E0201">
        <w:rPr>
          <w:rFonts w:ascii="Times New Roman" w:hAnsi="Times New Roman" w:cs="Times New Roman"/>
          <w:sz w:val="24"/>
          <w:szCs w:val="24"/>
        </w:rPr>
        <w:t>Sporządzenia</w:t>
      </w:r>
      <w:r w:rsidR="00683689" w:rsidRPr="007E0201">
        <w:rPr>
          <w:rFonts w:ascii="Times New Roman" w:hAnsi="Times New Roman" w:cs="Times New Roman"/>
          <w:sz w:val="24"/>
          <w:szCs w:val="24"/>
        </w:rPr>
        <w:t xml:space="preserve"> innych opracowań, niezbędnych z punktu widzenia kompletności programu funkcjonalno-użytkowego.</w:t>
      </w:r>
    </w:p>
    <w:p w14:paraId="3F19ADCC" w14:textId="77777777" w:rsidR="00683689" w:rsidRPr="007E0201" w:rsidRDefault="00683689" w:rsidP="00DF71C3">
      <w:pPr>
        <w:pStyle w:val="Akapitzlist"/>
        <w:numPr>
          <w:ilvl w:val="0"/>
          <w:numId w:val="3"/>
        </w:numPr>
        <w:jc w:val="both"/>
        <w:rPr>
          <w:rFonts w:ascii="Times New Roman" w:hAnsi="Times New Roman" w:cs="Times New Roman"/>
          <w:sz w:val="24"/>
          <w:szCs w:val="24"/>
        </w:rPr>
      </w:pPr>
      <w:r w:rsidRPr="007E0201">
        <w:rPr>
          <w:rFonts w:ascii="Times New Roman" w:hAnsi="Times New Roman" w:cs="Times New Roman"/>
          <w:sz w:val="24"/>
          <w:szCs w:val="24"/>
        </w:rPr>
        <w:t xml:space="preserve">Oszacowania na podstawie zakresu robót planowanych kosztów prac projektowych </w:t>
      </w:r>
      <w:r w:rsidR="004F772F" w:rsidRPr="007E0201">
        <w:rPr>
          <w:rFonts w:ascii="Times New Roman" w:hAnsi="Times New Roman" w:cs="Times New Roman"/>
          <w:sz w:val="24"/>
          <w:szCs w:val="24"/>
        </w:rPr>
        <w:br/>
      </w:r>
      <w:r w:rsidRPr="007E0201">
        <w:rPr>
          <w:rFonts w:ascii="Times New Roman" w:hAnsi="Times New Roman" w:cs="Times New Roman"/>
          <w:sz w:val="24"/>
          <w:szCs w:val="24"/>
        </w:rPr>
        <w:t>i robót budowlanych.</w:t>
      </w:r>
    </w:p>
    <w:p w14:paraId="572D4CE4" w14:textId="77777777" w:rsidR="00683689" w:rsidRPr="007E0201" w:rsidRDefault="00683689" w:rsidP="00DF71C3">
      <w:pPr>
        <w:pStyle w:val="Akapitzlist"/>
        <w:numPr>
          <w:ilvl w:val="0"/>
          <w:numId w:val="3"/>
        </w:numPr>
        <w:jc w:val="both"/>
        <w:rPr>
          <w:rFonts w:ascii="Times New Roman" w:hAnsi="Times New Roman" w:cs="Times New Roman"/>
          <w:sz w:val="24"/>
          <w:szCs w:val="24"/>
        </w:rPr>
      </w:pPr>
      <w:r w:rsidRPr="007E0201">
        <w:rPr>
          <w:rFonts w:ascii="Times New Roman" w:hAnsi="Times New Roman" w:cs="Times New Roman"/>
          <w:sz w:val="24"/>
          <w:szCs w:val="24"/>
        </w:rPr>
        <w:t>Przeprowadzania wszelkich konsultacji i uzgodnień w siedzibie Zamawiającego.</w:t>
      </w:r>
    </w:p>
    <w:p w14:paraId="7FEBA23D" w14:textId="77777777" w:rsidR="004C3D55" w:rsidRPr="007E0201" w:rsidRDefault="00B33341" w:rsidP="00DF71C3">
      <w:pPr>
        <w:pStyle w:val="Akapitzlist"/>
        <w:numPr>
          <w:ilvl w:val="0"/>
          <w:numId w:val="3"/>
        </w:numPr>
        <w:jc w:val="both"/>
        <w:rPr>
          <w:rFonts w:ascii="Times New Roman" w:hAnsi="Times New Roman" w:cs="Times New Roman"/>
          <w:sz w:val="24"/>
          <w:szCs w:val="24"/>
        </w:rPr>
      </w:pPr>
      <w:r w:rsidRPr="007E0201">
        <w:rPr>
          <w:rFonts w:ascii="Times New Roman" w:hAnsi="Times New Roman" w:cs="Times New Roman"/>
          <w:sz w:val="24"/>
          <w:szCs w:val="24"/>
        </w:rPr>
        <w:t>Wykonania</w:t>
      </w:r>
      <w:r w:rsidR="004C3D55" w:rsidRPr="007E0201">
        <w:rPr>
          <w:rFonts w:ascii="Times New Roman" w:hAnsi="Times New Roman" w:cs="Times New Roman"/>
          <w:sz w:val="24"/>
          <w:szCs w:val="24"/>
        </w:rPr>
        <w:t xml:space="preserve"> wstępnych kalkulacji zapotrzebowania budynku na wodę do celów użytkowych i pożarowych, kalkulacji ilości wody deszczowej do odprowadzenia do sieci kanalizacyjnej</w:t>
      </w:r>
      <w:r w:rsidR="004F772F" w:rsidRPr="007E0201">
        <w:rPr>
          <w:rFonts w:ascii="Times New Roman" w:hAnsi="Times New Roman" w:cs="Times New Roman"/>
          <w:sz w:val="24"/>
          <w:szCs w:val="24"/>
        </w:rPr>
        <w:t xml:space="preserve"> deszczowej</w:t>
      </w:r>
      <w:r w:rsidR="004C3D55" w:rsidRPr="007E0201">
        <w:rPr>
          <w:rFonts w:ascii="Times New Roman" w:hAnsi="Times New Roman" w:cs="Times New Roman"/>
          <w:sz w:val="24"/>
          <w:szCs w:val="24"/>
        </w:rPr>
        <w:t>, kalkulacji ilości ścieków bytowych do odprowadzenia do kanalizacji sanitarnej, kalkulacji</w:t>
      </w:r>
      <w:r w:rsidR="005B6B1F"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zapotrzebowania budynku na energię elektryczną. Zapotrzebowanie na energie cieplną (c.o, ct, cwu)</w:t>
      </w:r>
    </w:p>
    <w:p w14:paraId="0DBBEF15" w14:textId="77777777" w:rsidR="004C3D55" w:rsidRPr="007E0201" w:rsidRDefault="00326D65" w:rsidP="00DF71C3">
      <w:pPr>
        <w:pStyle w:val="Akapitzlist"/>
        <w:numPr>
          <w:ilvl w:val="0"/>
          <w:numId w:val="3"/>
        </w:numPr>
        <w:jc w:val="both"/>
        <w:rPr>
          <w:rFonts w:ascii="Times New Roman" w:hAnsi="Times New Roman" w:cs="Times New Roman"/>
          <w:sz w:val="24"/>
          <w:szCs w:val="24"/>
        </w:rPr>
      </w:pPr>
      <w:r w:rsidRPr="007E0201">
        <w:rPr>
          <w:rFonts w:ascii="Times New Roman" w:hAnsi="Times New Roman" w:cs="Times New Roman"/>
          <w:sz w:val="24"/>
          <w:szCs w:val="24"/>
        </w:rPr>
        <w:t>Opisania przez Wykonawcę PFU konieczności u</w:t>
      </w:r>
      <w:r w:rsidR="00B33341" w:rsidRPr="007E0201">
        <w:rPr>
          <w:rFonts w:ascii="Times New Roman" w:hAnsi="Times New Roman" w:cs="Times New Roman"/>
          <w:sz w:val="24"/>
          <w:szCs w:val="24"/>
        </w:rPr>
        <w:t>zyskania</w:t>
      </w:r>
      <w:r w:rsidR="004C3D55" w:rsidRPr="007E0201">
        <w:rPr>
          <w:rFonts w:ascii="Times New Roman" w:hAnsi="Times New Roman" w:cs="Times New Roman"/>
          <w:sz w:val="24"/>
          <w:szCs w:val="24"/>
        </w:rPr>
        <w:t xml:space="preserve"> </w:t>
      </w:r>
      <w:r w:rsidRPr="007E0201">
        <w:rPr>
          <w:rFonts w:ascii="Times New Roman" w:hAnsi="Times New Roman" w:cs="Times New Roman"/>
          <w:sz w:val="24"/>
          <w:szCs w:val="24"/>
        </w:rPr>
        <w:t xml:space="preserve">przez Generalnego Wykonawcę inwestycji </w:t>
      </w:r>
      <w:r w:rsidR="004C3D55" w:rsidRPr="007E0201">
        <w:rPr>
          <w:rFonts w:ascii="Times New Roman" w:hAnsi="Times New Roman" w:cs="Times New Roman"/>
          <w:sz w:val="24"/>
          <w:szCs w:val="24"/>
        </w:rPr>
        <w:t xml:space="preserve">w imieniu Zamawiającego </w:t>
      </w:r>
      <w:r w:rsidR="00D16639" w:rsidRPr="007E0201">
        <w:rPr>
          <w:rFonts w:ascii="Times New Roman" w:hAnsi="Times New Roman" w:cs="Times New Roman"/>
          <w:sz w:val="24"/>
          <w:szCs w:val="24"/>
        </w:rPr>
        <w:t xml:space="preserve">od gestorów sieci </w:t>
      </w:r>
      <w:r w:rsidR="004C3D55" w:rsidRPr="007E0201">
        <w:rPr>
          <w:rFonts w:ascii="Times New Roman" w:hAnsi="Times New Roman" w:cs="Times New Roman"/>
          <w:sz w:val="24"/>
          <w:szCs w:val="24"/>
        </w:rPr>
        <w:t>warunków przyłączenia do sieci elektrycznej</w:t>
      </w:r>
      <w:r w:rsidR="00FB0F30" w:rsidRPr="007E0201">
        <w:rPr>
          <w:rFonts w:ascii="Times New Roman" w:hAnsi="Times New Roman" w:cs="Times New Roman"/>
          <w:sz w:val="24"/>
          <w:szCs w:val="24"/>
        </w:rPr>
        <w:t xml:space="preserve"> i informatycznej</w:t>
      </w:r>
      <w:r w:rsidR="004C3D55" w:rsidRPr="007E0201">
        <w:rPr>
          <w:rFonts w:ascii="Times New Roman" w:hAnsi="Times New Roman" w:cs="Times New Roman"/>
          <w:sz w:val="24"/>
          <w:szCs w:val="24"/>
        </w:rPr>
        <w:t>, warunków technicznych przyłączenia do sieci ciepłowniczej, warunków technicznych</w:t>
      </w:r>
      <w:r w:rsidR="005B6B1F"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 xml:space="preserve">przyłączenia do sieci wodociągowej, </w:t>
      </w:r>
      <w:r w:rsidR="000A2B3D" w:rsidRPr="007E0201">
        <w:rPr>
          <w:rFonts w:ascii="Times New Roman" w:hAnsi="Times New Roman" w:cs="Times New Roman"/>
          <w:sz w:val="24"/>
          <w:szCs w:val="24"/>
        </w:rPr>
        <w:t xml:space="preserve">sieci </w:t>
      </w:r>
      <w:r w:rsidR="004C3D55" w:rsidRPr="007E0201">
        <w:rPr>
          <w:rFonts w:ascii="Times New Roman" w:hAnsi="Times New Roman" w:cs="Times New Roman"/>
          <w:sz w:val="24"/>
          <w:szCs w:val="24"/>
        </w:rPr>
        <w:t>kanalizacji sani</w:t>
      </w:r>
      <w:r w:rsidR="00C83782" w:rsidRPr="007E0201">
        <w:rPr>
          <w:rFonts w:ascii="Times New Roman" w:hAnsi="Times New Roman" w:cs="Times New Roman"/>
          <w:sz w:val="24"/>
          <w:szCs w:val="24"/>
        </w:rPr>
        <w:t xml:space="preserve">tarnej i </w:t>
      </w:r>
      <w:r w:rsidR="00FB0F30" w:rsidRPr="007E0201">
        <w:rPr>
          <w:rFonts w:ascii="Times New Roman" w:hAnsi="Times New Roman" w:cs="Times New Roman"/>
          <w:sz w:val="24"/>
          <w:szCs w:val="24"/>
        </w:rPr>
        <w:t xml:space="preserve">sieci </w:t>
      </w:r>
      <w:r w:rsidR="00C83782" w:rsidRPr="007E0201">
        <w:rPr>
          <w:rFonts w:ascii="Times New Roman" w:hAnsi="Times New Roman" w:cs="Times New Roman"/>
          <w:sz w:val="24"/>
          <w:szCs w:val="24"/>
        </w:rPr>
        <w:t>kanalizacji deszczowej oraz innych niezbędnych</w:t>
      </w:r>
      <w:r w:rsidR="00D16639" w:rsidRPr="007E0201">
        <w:rPr>
          <w:rFonts w:ascii="Times New Roman" w:hAnsi="Times New Roman" w:cs="Times New Roman"/>
          <w:sz w:val="24"/>
          <w:szCs w:val="24"/>
        </w:rPr>
        <w:t xml:space="preserve"> warunków technicznych koniecznych</w:t>
      </w:r>
      <w:r w:rsidR="00C83782" w:rsidRPr="007E0201">
        <w:rPr>
          <w:rFonts w:ascii="Times New Roman" w:hAnsi="Times New Roman" w:cs="Times New Roman"/>
          <w:sz w:val="24"/>
          <w:szCs w:val="24"/>
        </w:rPr>
        <w:t xml:space="preserve"> do prawidłowej realizacji zadania inwestycyjnego. </w:t>
      </w:r>
    </w:p>
    <w:p w14:paraId="7DCFA1E9" w14:textId="77777777" w:rsidR="004C3D55" w:rsidRPr="007E0201" w:rsidRDefault="00027A34" w:rsidP="00DF71C3">
      <w:pPr>
        <w:pStyle w:val="Akapitzlist"/>
        <w:numPr>
          <w:ilvl w:val="0"/>
          <w:numId w:val="3"/>
        </w:numPr>
        <w:jc w:val="both"/>
        <w:rPr>
          <w:rFonts w:ascii="Times New Roman" w:hAnsi="Times New Roman" w:cs="Times New Roman"/>
          <w:sz w:val="24"/>
          <w:szCs w:val="24"/>
        </w:rPr>
      </w:pPr>
      <w:r w:rsidRPr="007E0201">
        <w:rPr>
          <w:rFonts w:ascii="Times New Roman" w:hAnsi="Times New Roman" w:cs="Times New Roman"/>
          <w:sz w:val="24"/>
          <w:szCs w:val="24"/>
        </w:rPr>
        <w:t xml:space="preserve">Opracowania </w:t>
      </w:r>
      <w:r w:rsidR="004C3D55" w:rsidRPr="007E0201">
        <w:rPr>
          <w:rFonts w:ascii="Times New Roman" w:hAnsi="Times New Roman" w:cs="Times New Roman"/>
          <w:sz w:val="24"/>
          <w:szCs w:val="24"/>
        </w:rPr>
        <w:t>Program</w:t>
      </w:r>
      <w:r w:rsidRPr="007E0201">
        <w:rPr>
          <w:rFonts w:ascii="Times New Roman" w:hAnsi="Times New Roman" w:cs="Times New Roman"/>
          <w:sz w:val="24"/>
          <w:szCs w:val="24"/>
        </w:rPr>
        <w:t>u Funkcjonalno-Użytkowego</w:t>
      </w:r>
      <w:r w:rsidR="004C3D55" w:rsidRPr="007E0201">
        <w:rPr>
          <w:rFonts w:ascii="Times New Roman" w:hAnsi="Times New Roman" w:cs="Times New Roman"/>
          <w:sz w:val="24"/>
          <w:szCs w:val="24"/>
        </w:rPr>
        <w:t xml:space="preserve"> zgodnie z instrukcją zawartą</w:t>
      </w:r>
      <w:r w:rsidR="0042016C" w:rsidRPr="007E0201">
        <w:rPr>
          <w:rFonts w:ascii="Times New Roman" w:hAnsi="Times New Roman" w:cs="Times New Roman"/>
          <w:sz w:val="24"/>
          <w:szCs w:val="24"/>
        </w:rPr>
        <w:t xml:space="preserve"> </w:t>
      </w:r>
      <w:r w:rsidR="004F772F" w:rsidRPr="007E0201">
        <w:rPr>
          <w:rFonts w:ascii="Times New Roman" w:hAnsi="Times New Roman" w:cs="Times New Roman"/>
          <w:sz w:val="24"/>
          <w:szCs w:val="24"/>
        </w:rPr>
        <w:br/>
      </w:r>
      <w:r w:rsidR="004C3D55" w:rsidRPr="007E0201">
        <w:rPr>
          <w:rFonts w:ascii="Times New Roman" w:hAnsi="Times New Roman" w:cs="Times New Roman"/>
          <w:sz w:val="24"/>
          <w:szCs w:val="24"/>
        </w:rPr>
        <w:t>w rozporządzeniu Ministra Rozwoju i Technologii z dnia 29 grudnia 2021r. w sprawie</w:t>
      </w:r>
      <w:r w:rsidR="0042016C"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szczegółowego zakresu i form dokumentacji projektowej, specyfikacji technicznej</w:t>
      </w:r>
      <w:r w:rsidR="0042016C"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wykonania i odbioru robót budowlanych oraz Programu Funkcjonalno-Użytkowego (Dz. U.</w:t>
      </w:r>
      <w:r w:rsidR="005B6B1F"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z 2021 r., poz. 2454).</w:t>
      </w:r>
      <w:r w:rsidR="005B6B1F"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 xml:space="preserve">Wykonawca </w:t>
      </w:r>
      <w:r w:rsidR="00471C72" w:rsidRPr="007E0201">
        <w:rPr>
          <w:rFonts w:ascii="Times New Roman" w:hAnsi="Times New Roman" w:cs="Times New Roman"/>
          <w:sz w:val="24"/>
          <w:szCs w:val="24"/>
        </w:rPr>
        <w:t xml:space="preserve">PFU </w:t>
      </w:r>
      <w:r w:rsidR="004C3D55" w:rsidRPr="007E0201">
        <w:rPr>
          <w:rFonts w:ascii="Times New Roman" w:hAnsi="Times New Roman" w:cs="Times New Roman"/>
          <w:sz w:val="24"/>
          <w:szCs w:val="24"/>
        </w:rPr>
        <w:t>zobowiązuje się do przygotowania na podstawie PFU zbiorczego zestawienia</w:t>
      </w:r>
      <w:r w:rsidR="0042016C"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 xml:space="preserve">kosztów planowanej inwestycji zgodnie </w:t>
      </w:r>
      <w:r w:rsidR="004F772F" w:rsidRPr="007E0201">
        <w:rPr>
          <w:rFonts w:ascii="Times New Roman" w:hAnsi="Times New Roman" w:cs="Times New Roman"/>
          <w:sz w:val="24"/>
          <w:szCs w:val="24"/>
        </w:rPr>
        <w:br/>
      </w:r>
      <w:r w:rsidR="004C3D55" w:rsidRPr="007E0201">
        <w:rPr>
          <w:rFonts w:ascii="Times New Roman" w:hAnsi="Times New Roman" w:cs="Times New Roman"/>
          <w:sz w:val="24"/>
          <w:szCs w:val="24"/>
        </w:rPr>
        <w:t>z instrukcjami zawartymi w rozporządzeniu</w:t>
      </w:r>
      <w:r w:rsidR="005B6B1F"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 xml:space="preserve">Ministra Rozwoju i Technologii z dnia </w:t>
      </w:r>
      <w:r w:rsidR="00C775C2" w:rsidRPr="007E0201">
        <w:rPr>
          <w:rFonts w:ascii="Times New Roman" w:hAnsi="Times New Roman" w:cs="Times New Roman"/>
          <w:sz w:val="24"/>
          <w:szCs w:val="24"/>
        </w:rPr>
        <w:br/>
      </w:r>
      <w:r w:rsidR="004C3D55" w:rsidRPr="007E0201">
        <w:rPr>
          <w:rFonts w:ascii="Times New Roman" w:hAnsi="Times New Roman" w:cs="Times New Roman"/>
          <w:sz w:val="24"/>
          <w:szCs w:val="24"/>
        </w:rPr>
        <w:t>29 grudnia 2021 r. w sprawie określania metod i</w:t>
      </w:r>
      <w:r w:rsidR="005B6B1F"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podstaw sporządzania kosztorysu inwestorskiego, obliczania planowanych kosztów prac</w:t>
      </w:r>
      <w:r w:rsidR="005B6B1F"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projektowych oraz planowanych kosztów robót budowlanych określonych w Programie</w:t>
      </w:r>
      <w:r w:rsidR="005B6B1F"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 xml:space="preserve">Funkcjonalno-Użytkowym </w:t>
      </w:r>
      <w:r w:rsidR="001E361A" w:rsidRPr="007E0201">
        <w:rPr>
          <w:rFonts w:ascii="Times New Roman" w:hAnsi="Times New Roman" w:cs="Times New Roman"/>
          <w:sz w:val="24"/>
          <w:szCs w:val="24"/>
        </w:rPr>
        <w:br/>
      </w:r>
      <w:r w:rsidR="004C3D55" w:rsidRPr="007E0201">
        <w:rPr>
          <w:rFonts w:ascii="Times New Roman" w:hAnsi="Times New Roman" w:cs="Times New Roman"/>
          <w:sz w:val="24"/>
          <w:szCs w:val="24"/>
        </w:rPr>
        <w:t>(Dz. U. z 2021 r., Nr poz. 2458). Program Funkcjonalno-Użytkowy</w:t>
      </w:r>
      <w:r w:rsidR="005B6B1F"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wraz ze zbiorczym zestawieniem</w:t>
      </w:r>
      <w:r w:rsidR="005B6B1F"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kosztów oraz pozostałymi wymaganymi za</w:t>
      </w:r>
      <w:r w:rsidR="002D35D3">
        <w:rPr>
          <w:rFonts w:ascii="Times New Roman" w:hAnsi="Times New Roman" w:cs="Times New Roman"/>
          <w:sz w:val="24"/>
          <w:szCs w:val="24"/>
        </w:rPr>
        <w:t xml:space="preserve">łącznikami wchodzącymi </w:t>
      </w:r>
      <w:r w:rsidR="000E5DE6">
        <w:rPr>
          <w:rFonts w:ascii="Times New Roman" w:hAnsi="Times New Roman" w:cs="Times New Roman"/>
          <w:sz w:val="24"/>
          <w:szCs w:val="24"/>
        </w:rPr>
        <w:br/>
      </w:r>
      <w:r w:rsidR="002D35D3">
        <w:rPr>
          <w:rFonts w:ascii="Times New Roman" w:hAnsi="Times New Roman" w:cs="Times New Roman"/>
          <w:sz w:val="24"/>
          <w:szCs w:val="24"/>
        </w:rPr>
        <w:t>w skład P</w:t>
      </w:r>
      <w:r w:rsidR="004C3D55" w:rsidRPr="007E0201">
        <w:rPr>
          <w:rFonts w:ascii="Times New Roman" w:hAnsi="Times New Roman" w:cs="Times New Roman"/>
          <w:sz w:val="24"/>
          <w:szCs w:val="24"/>
        </w:rPr>
        <w:t>rzedmiotu</w:t>
      </w:r>
      <w:r w:rsidR="0042016C"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 xml:space="preserve">zamówienia zostaną wykonane przez Wykonawcę </w:t>
      </w:r>
      <w:r w:rsidR="00471C72" w:rsidRPr="007E0201">
        <w:rPr>
          <w:rFonts w:ascii="Times New Roman" w:hAnsi="Times New Roman" w:cs="Times New Roman"/>
          <w:sz w:val="24"/>
          <w:szCs w:val="24"/>
        </w:rPr>
        <w:t xml:space="preserve">PFU </w:t>
      </w:r>
      <w:r w:rsidR="004C3D55" w:rsidRPr="007E0201">
        <w:rPr>
          <w:rFonts w:ascii="Times New Roman" w:hAnsi="Times New Roman" w:cs="Times New Roman"/>
          <w:sz w:val="24"/>
          <w:szCs w:val="24"/>
        </w:rPr>
        <w:t>oraz przekazane do akceptacji</w:t>
      </w:r>
      <w:r w:rsidR="0042016C"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Zamawiającego w ciągu 21 dni po zatwierdzeniu koncepcji. Zamawiający w przeciągu 7 dni</w:t>
      </w:r>
      <w:r w:rsidR="0042016C"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wniesie ewentualne uwagi do powyższych opracowań. Po przekazaniu uwag przez</w:t>
      </w:r>
      <w:r w:rsidR="0042016C"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Zamawiającego Wykonawca przekaże uzupełniony komplet opracowań wchodzących w</w:t>
      </w:r>
      <w:r w:rsidR="005B6B1F"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skład przedmiotu zamówienia w terminie następnych 14 dni. Powyższe nie wyczerpuje</w:t>
      </w:r>
      <w:r w:rsidR="005B6B1F"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 xml:space="preserve">prawa Zamawiającego do wnoszenia </w:t>
      </w:r>
      <w:r w:rsidR="000E5DE6">
        <w:rPr>
          <w:rFonts w:ascii="Times New Roman" w:hAnsi="Times New Roman" w:cs="Times New Roman"/>
          <w:sz w:val="24"/>
          <w:szCs w:val="24"/>
        </w:rPr>
        <w:br/>
      </w:r>
      <w:r w:rsidR="004C3D55" w:rsidRPr="007E0201">
        <w:rPr>
          <w:rFonts w:ascii="Times New Roman" w:hAnsi="Times New Roman" w:cs="Times New Roman"/>
          <w:sz w:val="24"/>
          <w:szCs w:val="24"/>
        </w:rPr>
        <w:t>w toku bieżącej koordynacji między stronami</w:t>
      </w:r>
      <w:r w:rsidR="005B6B1F"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ewentualnych uwag do opracowywanych przez Wykonawcę wersji roboczych Programu</w:t>
      </w:r>
      <w:r w:rsidR="005B6B1F"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Funkcjonalno-Użytkowego oraz pozostałych opracowań wchodzących w skład przedmiotu</w:t>
      </w:r>
      <w:r w:rsidR="005B6B1F"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zamówienia.</w:t>
      </w:r>
    </w:p>
    <w:p w14:paraId="21836B12" w14:textId="77777777" w:rsidR="004C3D55" w:rsidRPr="007E0201" w:rsidRDefault="00504B30" w:rsidP="00504B30">
      <w:pPr>
        <w:pStyle w:val="Akapitzlist"/>
        <w:numPr>
          <w:ilvl w:val="0"/>
          <w:numId w:val="3"/>
        </w:numPr>
        <w:jc w:val="both"/>
        <w:rPr>
          <w:rFonts w:ascii="Times New Roman" w:hAnsi="Times New Roman" w:cs="Times New Roman"/>
          <w:sz w:val="24"/>
          <w:szCs w:val="24"/>
        </w:rPr>
      </w:pPr>
      <w:r w:rsidRPr="007E0201">
        <w:rPr>
          <w:rFonts w:ascii="Times New Roman" w:hAnsi="Times New Roman" w:cs="Times New Roman"/>
          <w:sz w:val="24"/>
          <w:szCs w:val="24"/>
        </w:rPr>
        <w:t xml:space="preserve">Opisania przez Wykonawcę PFU konieczności uzyskania oraz </w:t>
      </w:r>
      <w:r w:rsidR="000D3715" w:rsidRPr="007E0201">
        <w:rPr>
          <w:rFonts w:ascii="Times New Roman" w:hAnsi="Times New Roman" w:cs="Times New Roman"/>
          <w:sz w:val="24"/>
          <w:szCs w:val="24"/>
        </w:rPr>
        <w:t>przygotowania</w:t>
      </w:r>
      <w:r w:rsidRPr="007E0201">
        <w:rPr>
          <w:rFonts w:ascii="Times New Roman" w:hAnsi="Times New Roman" w:cs="Times New Roman"/>
          <w:sz w:val="24"/>
          <w:szCs w:val="24"/>
        </w:rPr>
        <w:t xml:space="preserve"> wniosku przez Generalnego </w:t>
      </w:r>
      <w:r w:rsidR="000D3715" w:rsidRPr="007E0201">
        <w:rPr>
          <w:rFonts w:ascii="Times New Roman" w:hAnsi="Times New Roman" w:cs="Times New Roman"/>
          <w:sz w:val="24"/>
          <w:szCs w:val="24"/>
        </w:rPr>
        <w:t>Wykonawcę inwestycji</w:t>
      </w:r>
      <w:r w:rsidR="00F93EC3" w:rsidRPr="007E0201">
        <w:rPr>
          <w:rFonts w:ascii="Times New Roman" w:hAnsi="Times New Roman" w:cs="Times New Roman"/>
          <w:sz w:val="24"/>
          <w:szCs w:val="24"/>
        </w:rPr>
        <w:t xml:space="preserve"> Karty Informacyjnej</w:t>
      </w:r>
      <w:r w:rsidR="004C3D55" w:rsidRPr="007E0201">
        <w:rPr>
          <w:rFonts w:ascii="Times New Roman" w:hAnsi="Times New Roman" w:cs="Times New Roman"/>
          <w:sz w:val="24"/>
          <w:szCs w:val="24"/>
        </w:rPr>
        <w:t xml:space="preserve"> Przedsięwzięcia (KIP)</w:t>
      </w:r>
      <w:r w:rsidR="002B44E1" w:rsidRPr="007E0201">
        <w:rPr>
          <w:rFonts w:ascii="Times New Roman" w:hAnsi="Times New Roman" w:cs="Times New Roman"/>
          <w:sz w:val="24"/>
          <w:szCs w:val="24"/>
        </w:rPr>
        <w:t xml:space="preserve"> (o ile będzie </w:t>
      </w:r>
      <w:r w:rsidR="00471C72" w:rsidRPr="007E0201">
        <w:rPr>
          <w:rFonts w:ascii="Times New Roman" w:hAnsi="Times New Roman" w:cs="Times New Roman"/>
          <w:sz w:val="24"/>
          <w:szCs w:val="24"/>
        </w:rPr>
        <w:t>wymagana</w:t>
      </w:r>
      <w:r w:rsidR="002B44E1" w:rsidRPr="007E0201">
        <w:rPr>
          <w:rFonts w:ascii="Times New Roman" w:hAnsi="Times New Roman" w:cs="Times New Roman"/>
          <w:sz w:val="24"/>
          <w:szCs w:val="24"/>
        </w:rPr>
        <w:t>)</w:t>
      </w:r>
      <w:r w:rsidR="004C3D55" w:rsidRPr="007E0201">
        <w:rPr>
          <w:rFonts w:ascii="Times New Roman" w:hAnsi="Times New Roman" w:cs="Times New Roman"/>
          <w:sz w:val="24"/>
          <w:szCs w:val="24"/>
        </w:rPr>
        <w:t>, zgodnie z przepisami</w:t>
      </w:r>
      <w:r w:rsidR="00AE3488"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ustawy z dnia 13 lipca 2023 r. o zmianie ustawy o udostępnianiu informacji o środowisku i</w:t>
      </w:r>
      <w:r w:rsidR="00AE3488"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 xml:space="preserve">jego ochronie, udziale społeczeństwa </w:t>
      </w:r>
      <w:r w:rsidR="004C3D55" w:rsidRPr="007E0201">
        <w:rPr>
          <w:rFonts w:ascii="Times New Roman" w:hAnsi="Times New Roman" w:cs="Times New Roman"/>
          <w:sz w:val="24"/>
          <w:szCs w:val="24"/>
        </w:rPr>
        <w:lastRenderedPageBreak/>
        <w:t>w ochronie środowiska oraz o ocenach oddziaływania</w:t>
      </w:r>
      <w:r w:rsidR="00AE3488"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na środowis</w:t>
      </w:r>
      <w:r w:rsidR="00E0186E">
        <w:rPr>
          <w:rFonts w:ascii="Times New Roman" w:hAnsi="Times New Roman" w:cs="Times New Roman"/>
          <w:sz w:val="24"/>
          <w:szCs w:val="24"/>
        </w:rPr>
        <w:t>ko (Dz. U. z 2023 r., poz. 1890 ze zm.</w:t>
      </w:r>
      <w:r w:rsidR="004C3D55" w:rsidRPr="007E0201">
        <w:rPr>
          <w:rFonts w:ascii="Times New Roman" w:hAnsi="Times New Roman" w:cs="Times New Roman"/>
          <w:sz w:val="24"/>
          <w:szCs w:val="24"/>
        </w:rPr>
        <w:t>).</w:t>
      </w:r>
    </w:p>
    <w:p w14:paraId="49AF5C18" w14:textId="77777777" w:rsidR="004C3D55" w:rsidRPr="007E0201" w:rsidRDefault="00111DF1" w:rsidP="004E614E">
      <w:pPr>
        <w:pStyle w:val="Akapitzlist"/>
        <w:numPr>
          <w:ilvl w:val="0"/>
          <w:numId w:val="3"/>
        </w:numPr>
        <w:jc w:val="both"/>
        <w:rPr>
          <w:rFonts w:ascii="Times New Roman" w:hAnsi="Times New Roman" w:cs="Times New Roman"/>
          <w:sz w:val="24"/>
          <w:szCs w:val="24"/>
        </w:rPr>
      </w:pPr>
      <w:r w:rsidRPr="007E0201">
        <w:rPr>
          <w:rFonts w:ascii="Times New Roman" w:hAnsi="Times New Roman" w:cs="Times New Roman"/>
          <w:sz w:val="24"/>
          <w:szCs w:val="24"/>
        </w:rPr>
        <w:t>Opisania przez Wykonawcę PFU konieczności uzyskania</w:t>
      </w:r>
      <w:r w:rsidR="004E614E" w:rsidRPr="007E0201">
        <w:rPr>
          <w:rFonts w:ascii="Times New Roman" w:hAnsi="Times New Roman" w:cs="Times New Roman"/>
          <w:sz w:val="24"/>
          <w:szCs w:val="24"/>
        </w:rPr>
        <w:t xml:space="preserve"> </w:t>
      </w:r>
      <w:r w:rsidRPr="007E0201">
        <w:rPr>
          <w:rFonts w:ascii="Times New Roman" w:hAnsi="Times New Roman" w:cs="Times New Roman"/>
          <w:sz w:val="24"/>
          <w:szCs w:val="24"/>
        </w:rPr>
        <w:t>przez Generalnego Wykonawcę inwestycji</w:t>
      </w:r>
      <w:r w:rsidR="004E614E" w:rsidRPr="007E0201">
        <w:rPr>
          <w:rFonts w:ascii="Times New Roman" w:hAnsi="Times New Roman" w:cs="Times New Roman"/>
          <w:sz w:val="24"/>
          <w:szCs w:val="24"/>
        </w:rPr>
        <w:t xml:space="preserve"> o </w:t>
      </w:r>
      <w:r w:rsidR="004C3D55" w:rsidRPr="007E0201">
        <w:rPr>
          <w:rFonts w:ascii="Times New Roman" w:hAnsi="Times New Roman" w:cs="Times New Roman"/>
          <w:sz w:val="24"/>
          <w:szCs w:val="24"/>
        </w:rPr>
        <w:t>raport</w:t>
      </w:r>
      <w:r w:rsidR="004E614E" w:rsidRPr="007E0201">
        <w:rPr>
          <w:rFonts w:ascii="Times New Roman" w:hAnsi="Times New Roman" w:cs="Times New Roman"/>
          <w:sz w:val="24"/>
          <w:szCs w:val="24"/>
        </w:rPr>
        <w:t>u</w:t>
      </w:r>
      <w:r w:rsidR="004C3D55" w:rsidRPr="007E0201">
        <w:rPr>
          <w:rFonts w:ascii="Times New Roman" w:hAnsi="Times New Roman" w:cs="Times New Roman"/>
          <w:sz w:val="24"/>
          <w:szCs w:val="24"/>
        </w:rPr>
        <w:t xml:space="preserve"> oddziaływania inwestycj</w:t>
      </w:r>
      <w:r w:rsidR="00B33341" w:rsidRPr="007E0201">
        <w:rPr>
          <w:rFonts w:ascii="Times New Roman" w:hAnsi="Times New Roman" w:cs="Times New Roman"/>
          <w:sz w:val="24"/>
          <w:szCs w:val="24"/>
        </w:rPr>
        <w:t>i na środowisko</w:t>
      </w:r>
      <w:r w:rsidR="002B44E1" w:rsidRPr="007E0201">
        <w:rPr>
          <w:rFonts w:ascii="Times New Roman" w:hAnsi="Times New Roman" w:cs="Times New Roman"/>
          <w:sz w:val="24"/>
          <w:szCs w:val="24"/>
        </w:rPr>
        <w:t xml:space="preserve"> (o ile będzie </w:t>
      </w:r>
      <w:r w:rsidR="00067889" w:rsidRPr="007E0201">
        <w:rPr>
          <w:rFonts w:ascii="Times New Roman" w:hAnsi="Times New Roman" w:cs="Times New Roman"/>
          <w:sz w:val="24"/>
          <w:szCs w:val="24"/>
        </w:rPr>
        <w:t>wymagany</w:t>
      </w:r>
      <w:r w:rsidR="002B44E1" w:rsidRPr="007E0201">
        <w:rPr>
          <w:rFonts w:ascii="Times New Roman" w:hAnsi="Times New Roman" w:cs="Times New Roman"/>
          <w:sz w:val="24"/>
          <w:szCs w:val="24"/>
        </w:rPr>
        <w:t>)</w:t>
      </w:r>
      <w:r w:rsidR="004E614E" w:rsidRPr="007E0201">
        <w:rPr>
          <w:rFonts w:ascii="Times New Roman" w:hAnsi="Times New Roman" w:cs="Times New Roman"/>
          <w:sz w:val="24"/>
          <w:szCs w:val="24"/>
        </w:rPr>
        <w:t xml:space="preserve"> i przygotowania wniosku w</w:t>
      </w:r>
      <w:r w:rsidR="002B44E1" w:rsidRPr="007E0201">
        <w:rPr>
          <w:rFonts w:ascii="Times New Roman" w:hAnsi="Times New Roman" w:cs="Times New Roman"/>
          <w:sz w:val="24"/>
          <w:szCs w:val="24"/>
        </w:rPr>
        <w:t xml:space="preserve"> tym zakresie</w:t>
      </w:r>
      <w:r w:rsidR="00B33341" w:rsidRPr="007E0201">
        <w:rPr>
          <w:rFonts w:ascii="Times New Roman" w:hAnsi="Times New Roman" w:cs="Times New Roman"/>
          <w:sz w:val="24"/>
          <w:szCs w:val="24"/>
        </w:rPr>
        <w:t>.</w:t>
      </w:r>
    </w:p>
    <w:p w14:paraId="676CD44A" w14:textId="77777777" w:rsidR="004C3D55" w:rsidRPr="007E0201" w:rsidRDefault="000F39CD" w:rsidP="00DF71C3">
      <w:pPr>
        <w:pStyle w:val="Akapitzlist"/>
        <w:numPr>
          <w:ilvl w:val="0"/>
          <w:numId w:val="3"/>
        </w:numPr>
        <w:jc w:val="both"/>
        <w:rPr>
          <w:rFonts w:ascii="Times New Roman" w:hAnsi="Times New Roman" w:cs="Times New Roman"/>
          <w:sz w:val="24"/>
          <w:szCs w:val="24"/>
        </w:rPr>
      </w:pPr>
      <w:r w:rsidRPr="007E0201">
        <w:rPr>
          <w:rFonts w:ascii="Times New Roman" w:hAnsi="Times New Roman" w:cs="Times New Roman"/>
          <w:sz w:val="24"/>
          <w:szCs w:val="24"/>
        </w:rPr>
        <w:t>Wykonania i opisania przez Wykonawcę</w:t>
      </w:r>
      <w:r w:rsidR="004C3D55" w:rsidRPr="007E0201">
        <w:rPr>
          <w:rFonts w:ascii="Times New Roman" w:hAnsi="Times New Roman" w:cs="Times New Roman"/>
          <w:sz w:val="24"/>
          <w:szCs w:val="24"/>
        </w:rPr>
        <w:t xml:space="preserve"> </w:t>
      </w:r>
      <w:r w:rsidR="00F0458A" w:rsidRPr="007E0201">
        <w:rPr>
          <w:rFonts w:ascii="Times New Roman" w:hAnsi="Times New Roman" w:cs="Times New Roman"/>
          <w:sz w:val="24"/>
          <w:szCs w:val="24"/>
        </w:rPr>
        <w:t xml:space="preserve">PFU </w:t>
      </w:r>
      <w:r w:rsidRPr="007E0201">
        <w:rPr>
          <w:rFonts w:ascii="Times New Roman" w:hAnsi="Times New Roman" w:cs="Times New Roman"/>
          <w:sz w:val="24"/>
          <w:szCs w:val="24"/>
        </w:rPr>
        <w:t>inwentaryzacji</w:t>
      </w:r>
      <w:r w:rsidR="004C3D55" w:rsidRPr="007E0201">
        <w:rPr>
          <w:rFonts w:ascii="Times New Roman" w:hAnsi="Times New Roman" w:cs="Times New Roman"/>
          <w:sz w:val="24"/>
          <w:szCs w:val="24"/>
        </w:rPr>
        <w:t xml:space="preserve"> zieleni terenu objętego planowaną</w:t>
      </w:r>
      <w:r w:rsidR="00574BCC"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inwestycją w zakresie:</w:t>
      </w:r>
    </w:p>
    <w:p w14:paraId="55191756" w14:textId="77777777" w:rsidR="004C3D55" w:rsidRPr="007E0201" w:rsidRDefault="004C3D55" w:rsidP="00574BCC">
      <w:pPr>
        <w:pStyle w:val="Akapitzlist"/>
        <w:jc w:val="both"/>
        <w:rPr>
          <w:rFonts w:ascii="Times New Roman" w:hAnsi="Times New Roman" w:cs="Times New Roman"/>
          <w:sz w:val="24"/>
          <w:szCs w:val="24"/>
        </w:rPr>
      </w:pPr>
      <w:r w:rsidRPr="007E0201">
        <w:rPr>
          <w:rFonts w:ascii="Times New Roman" w:hAnsi="Times New Roman" w:cs="Times New Roman"/>
          <w:sz w:val="24"/>
          <w:szCs w:val="24"/>
        </w:rPr>
        <w:t>- umożliwiającym określenie liczby i lokalizacji drzew wraz z podaniem ich parametrów</w:t>
      </w:r>
      <w:r w:rsidR="00AE3488" w:rsidRPr="007E0201">
        <w:rPr>
          <w:rFonts w:ascii="Times New Roman" w:hAnsi="Times New Roman" w:cs="Times New Roman"/>
          <w:sz w:val="24"/>
          <w:szCs w:val="24"/>
        </w:rPr>
        <w:t xml:space="preserve"> </w:t>
      </w:r>
      <w:r w:rsidRPr="007E0201">
        <w:rPr>
          <w:rFonts w:ascii="Times New Roman" w:hAnsi="Times New Roman" w:cs="Times New Roman"/>
          <w:sz w:val="24"/>
          <w:szCs w:val="24"/>
        </w:rPr>
        <w:t>takich jak obwód pnia oraz gatunek,</w:t>
      </w:r>
    </w:p>
    <w:p w14:paraId="3EA13321" w14:textId="77777777" w:rsidR="004C3D55" w:rsidRPr="007E0201" w:rsidRDefault="004C3D55" w:rsidP="00574BCC">
      <w:pPr>
        <w:pStyle w:val="Akapitzlist"/>
        <w:jc w:val="both"/>
        <w:rPr>
          <w:rFonts w:ascii="Times New Roman" w:hAnsi="Times New Roman" w:cs="Times New Roman"/>
          <w:sz w:val="24"/>
          <w:szCs w:val="24"/>
        </w:rPr>
      </w:pPr>
      <w:r w:rsidRPr="007E0201">
        <w:rPr>
          <w:rFonts w:ascii="Times New Roman" w:hAnsi="Times New Roman" w:cs="Times New Roman"/>
          <w:sz w:val="24"/>
          <w:szCs w:val="24"/>
        </w:rPr>
        <w:t xml:space="preserve">- spełniającym wymagania urzędu w trakcie procedury ubiegania się o decyzję </w:t>
      </w:r>
      <w:r w:rsidR="00574BCC" w:rsidRPr="007E0201">
        <w:rPr>
          <w:rFonts w:ascii="Times New Roman" w:hAnsi="Times New Roman" w:cs="Times New Roman"/>
          <w:sz w:val="24"/>
          <w:szCs w:val="24"/>
        </w:rPr>
        <w:br/>
      </w:r>
      <w:r w:rsidRPr="007E0201">
        <w:rPr>
          <w:rFonts w:ascii="Times New Roman" w:hAnsi="Times New Roman" w:cs="Times New Roman"/>
          <w:sz w:val="24"/>
          <w:szCs w:val="24"/>
        </w:rPr>
        <w:t>w sprawie</w:t>
      </w:r>
      <w:r w:rsidR="00574BCC" w:rsidRPr="007E0201">
        <w:rPr>
          <w:rFonts w:ascii="Times New Roman" w:hAnsi="Times New Roman" w:cs="Times New Roman"/>
          <w:sz w:val="24"/>
          <w:szCs w:val="24"/>
        </w:rPr>
        <w:t xml:space="preserve"> </w:t>
      </w:r>
      <w:r w:rsidRPr="007E0201">
        <w:rPr>
          <w:rFonts w:ascii="Times New Roman" w:hAnsi="Times New Roman" w:cs="Times New Roman"/>
          <w:sz w:val="24"/>
          <w:szCs w:val="24"/>
        </w:rPr>
        <w:t>wycinki drzew,</w:t>
      </w:r>
    </w:p>
    <w:p w14:paraId="4933609D" w14:textId="77777777" w:rsidR="004C3D55" w:rsidRPr="007E0201" w:rsidRDefault="004C3D55" w:rsidP="00574BCC">
      <w:pPr>
        <w:pStyle w:val="Akapitzlist"/>
        <w:jc w:val="both"/>
        <w:rPr>
          <w:rFonts w:ascii="Times New Roman" w:hAnsi="Times New Roman" w:cs="Times New Roman"/>
          <w:sz w:val="24"/>
          <w:szCs w:val="24"/>
        </w:rPr>
      </w:pPr>
      <w:r w:rsidRPr="007E0201">
        <w:rPr>
          <w:rFonts w:ascii="Times New Roman" w:hAnsi="Times New Roman" w:cs="Times New Roman"/>
          <w:sz w:val="24"/>
          <w:szCs w:val="24"/>
        </w:rPr>
        <w:t xml:space="preserve">- spełniającym wymagania urzędu w zakresie ubiegania się o decyzję </w:t>
      </w:r>
      <w:r w:rsidR="00574BCC" w:rsidRPr="007E0201">
        <w:rPr>
          <w:rFonts w:ascii="Times New Roman" w:hAnsi="Times New Roman" w:cs="Times New Roman"/>
          <w:sz w:val="24"/>
          <w:szCs w:val="24"/>
        </w:rPr>
        <w:br/>
      </w:r>
      <w:r w:rsidRPr="007E0201">
        <w:rPr>
          <w:rFonts w:ascii="Times New Roman" w:hAnsi="Times New Roman" w:cs="Times New Roman"/>
          <w:sz w:val="24"/>
          <w:szCs w:val="24"/>
        </w:rPr>
        <w:t>o środowiskowych</w:t>
      </w:r>
      <w:r w:rsidR="00AE3488" w:rsidRPr="007E0201">
        <w:rPr>
          <w:rFonts w:ascii="Times New Roman" w:hAnsi="Times New Roman" w:cs="Times New Roman"/>
          <w:sz w:val="24"/>
          <w:szCs w:val="24"/>
        </w:rPr>
        <w:t xml:space="preserve"> </w:t>
      </w:r>
      <w:r w:rsidRPr="007E0201">
        <w:rPr>
          <w:rFonts w:ascii="Times New Roman" w:hAnsi="Times New Roman" w:cs="Times New Roman"/>
          <w:sz w:val="24"/>
          <w:szCs w:val="24"/>
        </w:rPr>
        <w:t>uwarunkowaniach (o ile taka decyzja będzie wymagana),</w:t>
      </w:r>
    </w:p>
    <w:p w14:paraId="530E48E4" w14:textId="77777777" w:rsidR="004C3D55" w:rsidRPr="007E0201" w:rsidRDefault="004C3D55" w:rsidP="00574BCC">
      <w:pPr>
        <w:pStyle w:val="Akapitzlist"/>
        <w:jc w:val="both"/>
        <w:rPr>
          <w:rFonts w:ascii="Times New Roman" w:hAnsi="Times New Roman" w:cs="Times New Roman"/>
          <w:sz w:val="24"/>
          <w:szCs w:val="24"/>
        </w:rPr>
      </w:pPr>
      <w:r w:rsidRPr="007E0201">
        <w:rPr>
          <w:rFonts w:ascii="Times New Roman" w:hAnsi="Times New Roman" w:cs="Times New Roman"/>
          <w:sz w:val="24"/>
          <w:szCs w:val="24"/>
        </w:rPr>
        <w:t>- umożliwiającym wytypowanie drzew przewidzianych do wycinki z uwagi na kolizję z</w:t>
      </w:r>
      <w:r w:rsidR="00AE3488" w:rsidRPr="007E0201">
        <w:rPr>
          <w:rFonts w:ascii="Times New Roman" w:hAnsi="Times New Roman" w:cs="Times New Roman"/>
          <w:sz w:val="24"/>
          <w:szCs w:val="24"/>
        </w:rPr>
        <w:t xml:space="preserve"> </w:t>
      </w:r>
      <w:r w:rsidRPr="007E0201">
        <w:rPr>
          <w:rFonts w:ascii="Times New Roman" w:hAnsi="Times New Roman" w:cs="Times New Roman"/>
          <w:sz w:val="24"/>
          <w:szCs w:val="24"/>
        </w:rPr>
        <w:t>planowaną inwestycją.</w:t>
      </w:r>
    </w:p>
    <w:p w14:paraId="660F3535" w14:textId="77777777" w:rsidR="004C3D55" w:rsidRPr="007E0201" w:rsidRDefault="004C3D55" w:rsidP="00574BCC">
      <w:pPr>
        <w:pStyle w:val="Akapitzlist"/>
        <w:jc w:val="both"/>
        <w:rPr>
          <w:rFonts w:ascii="Times New Roman" w:hAnsi="Times New Roman" w:cs="Times New Roman"/>
          <w:sz w:val="24"/>
          <w:szCs w:val="24"/>
        </w:rPr>
      </w:pPr>
      <w:r w:rsidRPr="007E0201">
        <w:rPr>
          <w:rFonts w:ascii="Times New Roman" w:hAnsi="Times New Roman" w:cs="Times New Roman"/>
          <w:sz w:val="24"/>
          <w:szCs w:val="24"/>
        </w:rPr>
        <w:t>- umożliwiającym dokonanie wyceny kosztów wycinki łącznie z przewidywanymi kosztami</w:t>
      </w:r>
      <w:r w:rsidR="00AE3488" w:rsidRPr="007E0201">
        <w:rPr>
          <w:rFonts w:ascii="Times New Roman" w:hAnsi="Times New Roman" w:cs="Times New Roman"/>
          <w:sz w:val="24"/>
          <w:szCs w:val="24"/>
        </w:rPr>
        <w:t xml:space="preserve"> </w:t>
      </w:r>
      <w:r w:rsidRPr="007E0201">
        <w:rPr>
          <w:rFonts w:ascii="Times New Roman" w:hAnsi="Times New Roman" w:cs="Times New Roman"/>
          <w:sz w:val="24"/>
          <w:szCs w:val="24"/>
        </w:rPr>
        <w:t>administracyjnymi takiej wycinki.</w:t>
      </w:r>
    </w:p>
    <w:p w14:paraId="70791F0C" w14:textId="77777777" w:rsidR="004C3D55" w:rsidRPr="007E0201" w:rsidRDefault="00AA7540" w:rsidP="00DF71C3">
      <w:pPr>
        <w:pStyle w:val="Akapitzlist"/>
        <w:numPr>
          <w:ilvl w:val="0"/>
          <w:numId w:val="3"/>
        </w:numPr>
        <w:jc w:val="both"/>
        <w:rPr>
          <w:rFonts w:ascii="Times New Roman" w:hAnsi="Times New Roman" w:cs="Times New Roman"/>
          <w:sz w:val="24"/>
          <w:szCs w:val="24"/>
        </w:rPr>
      </w:pPr>
      <w:r w:rsidRPr="007E0201">
        <w:rPr>
          <w:rFonts w:ascii="Times New Roman" w:hAnsi="Times New Roman" w:cs="Times New Roman"/>
          <w:sz w:val="24"/>
          <w:szCs w:val="24"/>
        </w:rPr>
        <w:t>Opisania przez Wykonawcę</w:t>
      </w:r>
      <w:r w:rsidR="00F0458A" w:rsidRPr="007E0201">
        <w:rPr>
          <w:rFonts w:ascii="Times New Roman" w:hAnsi="Times New Roman" w:cs="Times New Roman"/>
          <w:sz w:val="24"/>
          <w:szCs w:val="24"/>
        </w:rPr>
        <w:t xml:space="preserve"> PFU</w:t>
      </w:r>
      <w:r w:rsidR="004C3D55" w:rsidRPr="007E0201">
        <w:rPr>
          <w:rFonts w:ascii="Times New Roman" w:hAnsi="Times New Roman" w:cs="Times New Roman"/>
          <w:sz w:val="24"/>
          <w:szCs w:val="24"/>
        </w:rPr>
        <w:t xml:space="preserve"> na rzucie koncepcyjnym zagospodarow</w:t>
      </w:r>
      <w:r w:rsidR="001C1216" w:rsidRPr="007E0201">
        <w:rPr>
          <w:rFonts w:ascii="Times New Roman" w:hAnsi="Times New Roman" w:cs="Times New Roman"/>
          <w:sz w:val="24"/>
          <w:szCs w:val="24"/>
        </w:rPr>
        <w:t xml:space="preserve">ania terenu </w:t>
      </w:r>
      <w:r w:rsidR="00870179" w:rsidRPr="007E0201">
        <w:rPr>
          <w:rFonts w:ascii="Times New Roman" w:hAnsi="Times New Roman" w:cs="Times New Roman"/>
          <w:sz w:val="24"/>
          <w:szCs w:val="24"/>
        </w:rPr>
        <w:br/>
      </w:r>
      <w:r w:rsidR="00DD5186" w:rsidRPr="007E0201">
        <w:rPr>
          <w:rFonts w:ascii="Times New Roman" w:hAnsi="Times New Roman" w:cs="Times New Roman"/>
          <w:sz w:val="24"/>
          <w:szCs w:val="24"/>
        </w:rPr>
        <w:t xml:space="preserve">elementów infrastruktury technicznej wymagających przebudowy ze względu na kolizję z planowaną inwestycją </w:t>
      </w:r>
      <w:r w:rsidRPr="007E0201">
        <w:rPr>
          <w:rFonts w:ascii="Times New Roman" w:hAnsi="Times New Roman" w:cs="Times New Roman"/>
          <w:sz w:val="24"/>
          <w:szCs w:val="24"/>
        </w:rPr>
        <w:t xml:space="preserve">z zaznaczeniem </w:t>
      </w:r>
      <w:r w:rsidR="00DD5186" w:rsidRPr="007E0201">
        <w:rPr>
          <w:rFonts w:ascii="Times New Roman" w:hAnsi="Times New Roman" w:cs="Times New Roman"/>
          <w:sz w:val="24"/>
          <w:szCs w:val="24"/>
        </w:rPr>
        <w:t xml:space="preserve">wszystkich </w:t>
      </w:r>
      <w:r w:rsidRPr="007E0201">
        <w:rPr>
          <w:rFonts w:ascii="Times New Roman" w:hAnsi="Times New Roman" w:cs="Times New Roman"/>
          <w:sz w:val="24"/>
          <w:szCs w:val="24"/>
        </w:rPr>
        <w:t>istniejących</w:t>
      </w:r>
      <w:r w:rsidR="001C1216"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sieci</w:t>
      </w:r>
      <w:r w:rsidR="001042B8" w:rsidRPr="007E0201">
        <w:rPr>
          <w:rFonts w:ascii="Times New Roman" w:hAnsi="Times New Roman" w:cs="Times New Roman"/>
          <w:sz w:val="24"/>
          <w:szCs w:val="24"/>
        </w:rPr>
        <w:t xml:space="preserve">, </w:t>
      </w:r>
      <w:r w:rsidRPr="007E0201">
        <w:rPr>
          <w:rFonts w:ascii="Times New Roman" w:hAnsi="Times New Roman" w:cs="Times New Roman"/>
          <w:sz w:val="24"/>
          <w:szCs w:val="24"/>
        </w:rPr>
        <w:t>instalacji, dróg oraz chodników</w:t>
      </w:r>
      <w:r w:rsidR="004C3D55" w:rsidRPr="007E0201">
        <w:rPr>
          <w:rFonts w:ascii="Times New Roman" w:hAnsi="Times New Roman" w:cs="Times New Roman"/>
          <w:sz w:val="24"/>
          <w:szCs w:val="24"/>
        </w:rPr>
        <w:t>.</w:t>
      </w:r>
    </w:p>
    <w:p w14:paraId="71A905AB" w14:textId="77777777" w:rsidR="004C3D55" w:rsidRPr="007E0201" w:rsidRDefault="00510FB2" w:rsidP="00DF71C3">
      <w:pPr>
        <w:pStyle w:val="Akapitzlist"/>
        <w:numPr>
          <w:ilvl w:val="0"/>
          <w:numId w:val="3"/>
        </w:numPr>
        <w:jc w:val="both"/>
        <w:rPr>
          <w:rFonts w:ascii="Times New Roman" w:hAnsi="Times New Roman" w:cs="Times New Roman"/>
          <w:sz w:val="24"/>
          <w:szCs w:val="24"/>
        </w:rPr>
      </w:pPr>
      <w:r w:rsidRPr="007E0201">
        <w:rPr>
          <w:rFonts w:ascii="Times New Roman" w:hAnsi="Times New Roman" w:cs="Times New Roman"/>
          <w:sz w:val="24"/>
          <w:szCs w:val="24"/>
        </w:rPr>
        <w:t xml:space="preserve">Opisania </w:t>
      </w:r>
      <w:r w:rsidR="00E746F8" w:rsidRPr="007E0201">
        <w:rPr>
          <w:rFonts w:ascii="Times New Roman" w:hAnsi="Times New Roman" w:cs="Times New Roman"/>
          <w:sz w:val="24"/>
          <w:szCs w:val="24"/>
        </w:rPr>
        <w:t xml:space="preserve">i zaznaczenia </w:t>
      </w:r>
      <w:r w:rsidRPr="007E0201">
        <w:rPr>
          <w:rFonts w:ascii="Times New Roman" w:hAnsi="Times New Roman" w:cs="Times New Roman"/>
          <w:sz w:val="24"/>
          <w:szCs w:val="24"/>
        </w:rPr>
        <w:t xml:space="preserve">przez Wykonawcę PFU </w:t>
      </w:r>
      <w:r w:rsidR="004C3D55" w:rsidRPr="007E0201">
        <w:rPr>
          <w:rFonts w:ascii="Times New Roman" w:hAnsi="Times New Roman" w:cs="Times New Roman"/>
          <w:sz w:val="24"/>
          <w:szCs w:val="24"/>
        </w:rPr>
        <w:t xml:space="preserve">na rzucie koncepcyjnym </w:t>
      </w:r>
      <w:r w:rsidRPr="007E0201">
        <w:rPr>
          <w:rFonts w:ascii="Times New Roman" w:hAnsi="Times New Roman" w:cs="Times New Roman"/>
          <w:sz w:val="24"/>
          <w:szCs w:val="24"/>
        </w:rPr>
        <w:t xml:space="preserve">zagospodarowania terenu </w:t>
      </w:r>
      <w:r w:rsidR="00E746F8" w:rsidRPr="007E0201">
        <w:rPr>
          <w:rFonts w:ascii="Times New Roman" w:hAnsi="Times New Roman" w:cs="Times New Roman"/>
          <w:sz w:val="24"/>
          <w:szCs w:val="24"/>
        </w:rPr>
        <w:t>między innymi</w:t>
      </w:r>
      <w:r w:rsidR="004C3D55" w:rsidRPr="007E0201">
        <w:rPr>
          <w:rFonts w:ascii="Times New Roman" w:hAnsi="Times New Roman" w:cs="Times New Roman"/>
          <w:sz w:val="24"/>
          <w:szCs w:val="24"/>
        </w:rPr>
        <w:t xml:space="preserve"> odległości</w:t>
      </w:r>
      <w:r w:rsidR="001C1216"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planowanego budynku od istniejących bu</w:t>
      </w:r>
      <w:r w:rsidRPr="007E0201">
        <w:rPr>
          <w:rFonts w:ascii="Times New Roman" w:hAnsi="Times New Roman" w:cs="Times New Roman"/>
          <w:sz w:val="24"/>
          <w:szCs w:val="24"/>
        </w:rPr>
        <w:t xml:space="preserve">dynków </w:t>
      </w:r>
      <w:r w:rsidR="00E746F8" w:rsidRPr="007E0201">
        <w:rPr>
          <w:rFonts w:ascii="Times New Roman" w:hAnsi="Times New Roman" w:cs="Times New Roman"/>
          <w:sz w:val="24"/>
          <w:szCs w:val="24"/>
        </w:rPr>
        <w:t>i granicy działki, pokazania</w:t>
      </w:r>
      <w:r w:rsidRPr="007E0201">
        <w:rPr>
          <w:rFonts w:ascii="Times New Roman" w:hAnsi="Times New Roman" w:cs="Times New Roman"/>
          <w:sz w:val="24"/>
          <w:szCs w:val="24"/>
        </w:rPr>
        <w:t xml:space="preserve"> planowanej</w:t>
      </w:r>
      <w:r w:rsidR="001C1216" w:rsidRPr="007E0201">
        <w:rPr>
          <w:rFonts w:ascii="Times New Roman" w:hAnsi="Times New Roman" w:cs="Times New Roman"/>
          <w:sz w:val="24"/>
          <w:szCs w:val="24"/>
        </w:rPr>
        <w:t xml:space="preserve"> </w:t>
      </w:r>
      <w:r w:rsidRPr="007E0201">
        <w:rPr>
          <w:rFonts w:ascii="Times New Roman" w:hAnsi="Times New Roman" w:cs="Times New Roman"/>
          <w:sz w:val="24"/>
          <w:szCs w:val="24"/>
        </w:rPr>
        <w:t>geometrii</w:t>
      </w:r>
      <w:r w:rsidR="004C3D55" w:rsidRPr="007E0201">
        <w:rPr>
          <w:rFonts w:ascii="Times New Roman" w:hAnsi="Times New Roman" w:cs="Times New Roman"/>
          <w:sz w:val="24"/>
          <w:szCs w:val="24"/>
        </w:rPr>
        <w:t xml:space="preserve"> dróg dojazdowych i dojść do budynku w tym </w:t>
      </w:r>
      <w:r w:rsidRPr="007E0201">
        <w:rPr>
          <w:rFonts w:ascii="Times New Roman" w:hAnsi="Times New Roman" w:cs="Times New Roman"/>
          <w:sz w:val="24"/>
          <w:szCs w:val="24"/>
        </w:rPr>
        <w:t>również dro</w:t>
      </w:r>
      <w:r w:rsidR="00E746F8" w:rsidRPr="007E0201">
        <w:rPr>
          <w:rFonts w:ascii="Times New Roman" w:hAnsi="Times New Roman" w:cs="Times New Roman"/>
          <w:sz w:val="24"/>
          <w:szCs w:val="24"/>
        </w:rPr>
        <w:t>gę pożarową oraz zaznaczenia</w:t>
      </w:r>
      <w:r w:rsidR="001C1216" w:rsidRPr="007E0201">
        <w:rPr>
          <w:rFonts w:ascii="Times New Roman" w:hAnsi="Times New Roman" w:cs="Times New Roman"/>
          <w:sz w:val="24"/>
          <w:szCs w:val="24"/>
        </w:rPr>
        <w:t xml:space="preserve"> </w:t>
      </w:r>
      <w:r w:rsidR="00E746F8" w:rsidRPr="007E0201">
        <w:rPr>
          <w:rFonts w:ascii="Times New Roman" w:hAnsi="Times New Roman" w:cs="Times New Roman"/>
          <w:sz w:val="24"/>
          <w:szCs w:val="24"/>
        </w:rPr>
        <w:t>odległości</w:t>
      </w:r>
      <w:r w:rsidR="004C3D55" w:rsidRPr="007E0201">
        <w:rPr>
          <w:rFonts w:ascii="Times New Roman" w:hAnsi="Times New Roman" w:cs="Times New Roman"/>
          <w:sz w:val="24"/>
          <w:szCs w:val="24"/>
        </w:rPr>
        <w:t xml:space="preserve"> planowanego budynku od istniejących hydrantów.</w:t>
      </w:r>
    </w:p>
    <w:p w14:paraId="7C4B6A20" w14:textId="77777777" w:rsidR="004C3D55" w:rsidRPr="007E0201" w:rsidRDefault="00A0522E" w:rsidP="00181072">
      <w:pPr>
        <w:pStyle w:val="Akapitzlist"/>
        <w:numPr>
          <w:ilvl w:val="0"/>
          <w:numId w:val="3"/>
        </w:numPr>
        <w:jc w:val="both"/>
        <w:rPr>
          <w:rFonts w:ascii="Times New Roman" w:hAnsi="Times New Roman" w:cs="Times New Roman"/>
          <w:sz w:val="24"/>
          <w:szCs w:val="24"/>
        </w:rPr>
      </w:pPr>
      <w:r w:rsidRPr="007E0201">
        <w:rPr>
          <w:rFonts w:ascii="Times New Roman" w:hAnsi="Times New Roman" w:cs="Times New Roman"/>
          <w:sz w:val="24"/>
          <w:szCs w:val="24"/>
        </w:rPr>
        <w:t>Przeprowadzenia przez Wykonawcę</w:t>
      </w:r>
      <w:r w:rsidR="00181072" w:rsidRPr="007E0201">
        <w:rPr>
          <w:rFonts w:ascii="Times New Roman" w:hAnsi="Times New Roman" w:cs="Times New Roman"/>
          <w:sz w:val="24"/>
          <w:szCs w:val="24"/>
        </w:rPr>
        <w:t xml:space="preserve"> PFU </w:t>
      </w:r>
      <w:r w:rsidRPr="007E0201">
        <w:rPr>
          <w:rFonts w:ascii="Times New Roman" w:hAnsi="Times New Roman" w:cs="Times New Roman"/>
          <w:sz w:val="24"/>
          <w:szCs w:val="24"/>
        </w:rPr>
        <w:t>badań gruntowo-wodnych</w:t>
      </w:r>
      <w:r w:rsidR="004C3D55" w:rsidRPr="007E0201">
        <w:rPr>
          <w:rFonts w:ascii="Times New Roman" w:hAnsi="Times New Roman" w:cs="Times New Roman"/>
          <w:sz w:val="24"/>
          <w:szCs w:val="24"/>
        </w:rPr>
        <w:t xml:space="preserve"> </w:t>
      </w:r>
      <w:r w:rsidRPr="007E0201">
        <w:rPr>
          <w:rFonts w:ascii="Times New Roman" w:hAnsi="Times New Roman" w:cs="Times New Roman"/>
          <w:sz w:val="24"/>
          <w:szCs w:val="24"/>
        </w:rPr>
        <w:t>na terenie planowanej budowy i sporządzenia dokumentacji</w:t>
      </w:r>
      <w:r w:rsidR="00510FB2" w:rsidRPr="007E0201">
        <w:rPr>
          <w:rFonts w:ascii="Times New Roman" w:hAnsi="Times New Roman" w:cs="Times New Roman"/>
          <w:sz w:val="24"/>
          <w:szCs w:val="24"/>
        </w:rPr>
        <w:t xml:space="preserve"> w tym zakresie </w:t>
      </w:r>
      <w:r w:rsidR="004C3D55" w:rsidRPr="007E0201">
        <w:rPr>
          <w:rFonts w:ascii="Times New Roman" w:hAnsi="Times New Roman" w:cs="Times New Roman"/>
          <w:sz w:val="24"/>
          <w:szCs w:val="24"/>
        </w:rPr>
        <w:t>dla</w:t>
      </w:r>
      <w:r w:rsidR="00546394" w:rsidRPr="007E0201">
        <w:rPr>
          <w:rFonts w:ascii="Times New Roman" w:hAnsi="Times New Roman" w:cs="Times New Roman"/>
          <w:sz w:val="24"/>
          <w:szCs w:val="24"/>
        </w:rPr>
        <w:t xml:space="preserve"> </w:t>
      </w:r>
      <w:r w:rsidRPr="007E0201">
        <w:rPr>
          <w:rFonts w:ascii="Times New Roman" w:hAnsi="Times New Roman" w:cs="Times New Roman"/>
          <w:sz w:val="24"/>
          <w:szCs w:val="24"/>
        </w:rPr>
        <w:t>potrzeb posadowienia planowanego obiektu</w:t>
      </w:r>
      <w:r w:rsidR="004C3D55" w:rsidRPr="007E0201">
        <w:rPr>
          <w:rFonts w:ascii="Times New Roman" w:hAnsi="Times New Roman" w:cs="Times New Roman"/>
          <w:sz w:val="24"/>
          <w:szCs w:val="24"/>
        </w:rPr>
        <w:t xml:space="preserve"> </w:t>
      </w:r>
      <w:r w:rsidRPr="007E0201">
        <w:rPr>
          <w:rFonts w:ascii="Times New Roman" w:hAnsi="Times New Roman" w:cs="Times New Roman"/>
          <w:sz w:val="24"/>
          <w:szCs w:val="24"/>
        </w:rPr>
        <w:t>uwzględniając</w:t>
      </w:r>
      <w:r w:rsidR="002D1C59" w:rsidRPr="007E0201">
        <w:rPr>
          <w:rFonts w:ascii="Times New Roman" w:hAnsi="Times New Roman" w:cs="Times New Roman"/>
          <w:sz w:val="24"/>
          <w:szCs w:val="24"/>
        </w:rPr>
        <w:t xml:space="preserve"> co najmniej 12</w:t>
      </w:r>
      <w:r w:rsidR="004C3D55" w:rsidRPr="007E0201">
        <w:rPr>
          <w:rFonts w:ascii="Times New Roman" w:hAnsi="Times New Roman" w:cs="Times New Roman"/>
          <w:sz w:val="24"/>
          <w:szCs w:val="24"/>
        </w:rPr>
        <w:t xml:space="preserve"> otworów</w:t>
      </w:r>
      <w:r w:rsidR="00546394"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badawczych oraz załączy do PFU wyniki tych badań w formie dokumentacji badań podłoża</w:t>
      </w:r>
      <w:r w:rsidR="00546394"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gruntowego. Badania gruntowo-wodne oraz dokumentacja o których mowa powyżej</w:t>
      </w:r>
      <w:r w:rsidR="00546394"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zostaną wykonane przez osobę posiadającą stosowne uprawnienia do wykonania ww.</w:t>
      </w:r>
      <w:r w:rsidR="00546394"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zadań.</w:t>
      </w:r>
    </w:p>
    <w:p w14:paraId="74335B50" w14:textId="77777777" w:rsidR="002D2B0C" w:rsidRPr="007E0201" w:rsidRDefault="00683155" w:rsidP="00DF71C3">
      <w:pPr>
        <w:pStyle w:val="Akapitzlist"/>
        <w:numPr>
          <w:ilvl w:val="0"/>
          <w:numId w:val="3"/>
        </w:numPr>
        <w:jc w:val="both"/>
        <w:rPr>
          <w:rFonts w:ascii="Times New Roman" w:hAnsi="Times New Roman" w:cs="Times New Roman"/>
          <w:sz w:val="24"/>
          <w:szCs w:val="24"/>
        </w:rPr>
      </w:pPr>
      <w:r w:rsidRPr="007E0201">
        <w:rPr>
          <w:rFonts w:ascii="Times New Roman" w:hAnsi="Times New Roman" w:cs="Times New Roman"/>
          <w:sz w:val="24"/>
          <w:szCs w:val="24"/>
        </w:rPr>
        <w:t xml:space="preserve">Opisania przez Wykonawcę PFU </w:t>
      </w:r>
      <w:r w:rsidR="00DC0F67" w:rsidRPr="007E0201">
        <w:rPr>
          <w:rFonts w:ascii="Times New Roman" w:hAnsi="Times New Roman" w:cs="Times New Roman"/>
          <w:sz w:val="24"/>
          <w:szCs w:val="24"/>
        </w:rPr>
        <w:t xml:space="preserve">w </w:t>
      </w:r>
      <w:r w:rsidR="00181072" w:rsidRPr="007E0201">
        <w:rPr>
          <w:rFonts w:ascii="Times New Roman" w:hAnsi="Times New Roman" w:cs="Times New Roman"/>
          <w:sz w:val="24"/>
          <w:szCs w:val="24"/>
        </w:rPr>
        <w:t>Przedmiocie zamówienia</w:t>
      </w:r>
      <w:r w:rsidR="00DC0F67" w:rsidRPr="007E0201">
        <w:rPr>
          <w:rFonts w:ascii="Times New Roman" w:hAnsi="Times New Roman" w:cs="Times New Roman"/>
          <w:sz w:val="24"/>
          <w:szCs w:val="24"/>
        </w:rPr>
        <w:t xml:space="preserve"> konieczność uzyskania</w:t>
      </w:r>
      <w:r w:rsidR="003B4735" w:rsidRPr="007E0201">
        <w:rPr>
          <w:rFonts w:ascii="Times New Roman" w:hAnsi="Times New Roman" w:cs="Times New Roman"/>
          <w:sz w:val="24"/>
          <w:szCs w:val="24"/>
        </w:rPr>
        <w:t xml:space="preserve"> </w:t>
      </w:r>
      <w:r w:rsidR="002D2B0C" w:rsidRPr="007E0201">
        <w:rPr>
          <w:rFonts w:ascii="Times New Roman" w:hAnsi="Times New Roman" w:cs="Times New Roman"/>
          <w:sz w:val="24"/>
          <w:szCs w:val="24"/>
        </w:rPr>
        <w:t xml:space="preserve">przez </w:t>
      </w:r>
      <w:r w:rsidR="0070362B" w:rsidRPr="007E0201">
        <w:rPr>
          <w:rFonts w:ascii="Times New Roman" w:hAnsi="Times New Roman" w:cs="Times New Roman"/>
          <w:sz w:val="24"/>
          <w:szCs w:val="24"/>
        </w:rPr>
        <w:t>Generalnego</w:t>
      </w:r>
      <w:r w:rsidR="002D2B0C" w:rsidRPr="007E0201">
        <w:rPr>
          <w:rFonts w:ascii="Times New Roman" w:hAnsi="Times New Roman" w:cs="Times New Roman"/>
          <w:sz w:val="24"/>
          <w:szCs w:val="24"/>
        </w:rPr>
        <w:t xml:space="preserve"> Wykonawcę</w:t>
      </w:r>
      <w:r w:rsidR="0070362B" w:rsidRPr="007E0201">
        <w:rPr>
          <w:rFonts w:ascii="Times New Roman" w:hAnsi="Times New Roman" w:cs="Times New Roman"/>
          <w:sz w:val="24"/>
          <w:szCs w:val="24"/>
        </w:rPr>
        <w:t xml:space="preserve"> inwestycji</w:t>
      </w:r>
      <w:r w:rsidR="004026E2" w:rsidRPr="007E0201">
        <w:rPr>
          <w:rFonts w:ascii="Times New Roman" w:hAnsi="Times New Roman" w:cs="Times New Roman"/>
          <w:sz w:val="24"/>
          <w:szCs w:val="24"/>
        </w:rPr>
        <w:t xml:space="preserve"> </w:t>
      </w:r>
      <w:r w:rsidR="00574BCC" w:rsidRPr="007E0201">
        <w:rPr>
          <w:rFonts w:ascii="Times New Roman" w:hAnsi="Times New Roman" w:cs="Times New Roman"/>
          <w:sz w:val="24"/>
          <w:szCs w:val="24"/>
        </w:rPr>
        <w:t xml:space="preserve">prawomocnej </w:t>
      </w:r>
      <w:r w:rsidR="003B4735" w:rsidRPr="007E0201">
        <w:rPr>
          <w:rFonts w:ascii="Times New Roman" w:hAnsi="Times New Roman" w:cs="Times New Roman"/>
          <w:sz w:val="24"/>
          <w:szCs w:val="24"/>
        </w:rPr>
        <w:t xml:space="preserve">decyzji o ustaleniu lokalizacji inwestycji celu publicznego </w:t>
      </w:r>
      <w:r w:rsidR="002D2B0C" w:rsidRPr="007E0201">
        <w:rPr>
          <w:rFonts w:ascii="Times New Roman" w:hAnsi="Times New Roman" w:cs="Times New Roman"/>
          <w:sz w:val="24"/>
          <w:szCs w:val="24"/>
        </w:rPr>
        <w:t>dla Przedmiotu Umowy</w:t>
      </w:r>
      <w:r w:rsidR="004026E2" w:rsidRPr="007E0201">
        <w:rPr>
          <w:rFonts w:ascii="Times New Roman" w:hAnsi="Times New Roman" w:cs="Times New Roman"/>
          <w:sz w:val="24"/>
          <w:szCs w:val="24"/>
        </w:rPr>
        <w:t xml:space="preserve"> wraz ze złożeniem wniosku w tym zakresie w imieniu Zamawiającego</w:t>
      </w:r>
    </w:p>
    <w:p w14:paraId="7142F87B" w14:textId="77777777" w:rsidR="004026E2" w:rsidRPr="007E0201" w:rsidRDefault="00683155" w:rsidP="004026E2">
      <w:pPr>
        <w:pStyle w:val="Akapitzlist"/>
        <w:numPr>
          <w:ilvl w:val="0"/>
          <w:numId w:val="3"/>
        </w:numPr>
        <w:jc w:val="both"/>
        <w:rPr>
          <w:rFonts w:ascii="Times New Roman" w:hAnsi="Times New Roman" w:cs="Times New Roman"/>
          <w:sz w:val="24"/>
          <w:szCs w:val="24"/>
        </w:rPr>
      </w:pPr>
      <w:r w:rsidRPr="007E0201">
        <w:rPr>
          <w:rFonts w:ascii="Times New Roman" w:hAnsi="Times New Roman" w:cs="Times New Roman"/>
          <w:sz w:val="24"/>
          <w:szCs w:val="24"/>
        </w:rPr>
        <w:t xml:space="preserve">Opisania przez Wykonawcę PFU </w:t>
      </w:r>
      <w:r w:rsidR="0070362B" w:rsidRPr="007E0201">
        <w:rPr>
          <w:rFonts w:ascii="Times New Roman" w:hAnsi="Times New Roman" w:cs="Times New Roman"/>
          <w:sz w:val="24"/>
          <w:szCs w:val="24"/>
        </w:rPr>
        <w:t>w Przedmiocie zamówienia</w:t>
      </w:r>
      <w:r w:rsidR="004026E2" w:rsidRPr="007E0201">
        <w:rPr>
          <w:rFonts w:ascii="Times New Roman" w:hAnsi="Times New Roman" w:cs="Times New Roman"/>
          <w:sz w:val="24"/>
          <w:szCs w:val="24"/>
        </w:rPr>
        <w:t xml:space="preserve"> konieczność uzyskania przez </w:t>
      </w:r>
      <w:r w:rsidR="0070362B" w:rsidRPr="007E0201">
        <w:rPr>
          <w:rFonts w:ascii="Times New Roman" w:hAnsi="Times New Roman" w:cs="Times New Roman"/>
          <w:sz w:val="24"/>
          <w:szCs w:val="24"/>
        </w:rPr>
        <w:t>Generalnego</w:t>
      </w:r>
      <w:r w:rsidR="004026E2" w:rsidRPr="007E0201">
        <w:rPr>
          <w:rFonts w:ascii="Times New Roman" w:hAnsi="Times New Roman" w:cs="Times New Roman"/>
          <w:sz w:val="24"/>
          <w:szCs w:val="24"/>
        </w:rPr>
        <w:t xml:space="preserve"> Wykonawcę</w:t>
      </w:r>
      <w:r w:rsidR="0070362B" w:rsidRPr="007E0201">
        <w:rPr>
          <w:rFonts w:ascii="Times New Roman" w:hAnsi="Times New Roman" w:cs="Times New Roman"/>
          <w:sz w:val="24"/>
          <w:szCs w:val="24"/>
        </w:rPr>
        <w:t xml:space="preserve"> inwestycji</w:t>
      </w:r>
      <w:r w:rsidR="00A671DE" w:rsidRPr="007E0201">
        <w:rPr>
          <w:rFonts w:ascii="Times New Roman" w:hAnsi="Times New Roman" w:cs="Times New Roman"/>
          <w:sz w:val="24"/>
          <w:szCs w:val="24"/>
        </w:rPr>
        <w:t xml:space="preserve"> </w:t>
      </w:r>
      <w:r w:rsidR="004026E2" w:rsidRPr="007E0201">
        <w:rPr>
          <w:rFonts w:ascii="Times New Roman" w:hAnsi="Times New Roman" w:cs="Times New Roman"/>
          <w:sz w:val="24"/>
          <w:szCs w:val="24"/>
        </w:rPr>
        <w:t>prawomocnej decyzji o pozwoleniu na budowę dla Przedmiotu Umowy</w:t>
      </w:r>
      <w:r w:rsidR="004026E2" w:rsidRPr="007E0201">
        <w:t xml:space="preserve"> </w:t>
      </w:r>
      <w:r w:rsidR="004026E2" w:rsidRPr="007E0201">
        <w:rPr>
          <w:rFonts w:ascii="Times New Roman" w:hAnsi="Times New Roman" w:cs="Times New Roman"/>
          <w:sz w:val="24"/>
          <w:szCs w:val="24"/>
        </w:rPr>
        <w:t>wraz ze złożeniem wniosku w tym zakresie w imieniu Zamawiającego</w:t>
      </w:r>
    </w:p>
    <w:p w14:paraId="31438098" w14:textId="77777777" w:rsidR="004C3D55" w:rsidRPr="007E0201" w:rsidRDefault="00683155" w:rsidP="00DF71C3">
      <w:pPr>
        <w:pStyle w:val="Akapitzlist"/>
        <w:numPr>
          <w:ilvl w:val="0"/>
          <w:numId w:val="3"/>
        </w:numPr>
        <w:jc w:val="both"/>
        <w:rPr>
          <w:rFonts w:ascii="Times New Roman" w:hAnsi="Times New Roman" w:cs="Times New Roman"/>
          <w:sz w:val="24"/>
          <w:szCs w:val="24"/>
        </w:rPr>
      </w:pPr>
      <w:r w:rsidRPr="007E0201">
        <w:rPr>
          <w:rFonts w:ascii="Times New Roman" w:hAnsi="Times New Roman" w:cs="Times New Roman"/>
          <w:sz w:val="24"/>
          <w:szCs w:val="24"/>
        </w:rPr>
        <w:t xml:space="preserve">Opisania przez Wykonawcę PFU </w:t>
      </w:r>
      <w:r w:rsidR="00F0458A" w:rsidRPr="007E0201">
        <w:rPr>
          <w:rFonts w:ascii="Times New Roman" w:hAnsi="Times New Roman" w:cs="Times New Roman"/>
          <w:sz w:val="24"/>
          <w:szCs w:val="24"/>
        </w:rPr>
        <w:t>w Przedmiocie zamówienia</w:t>
      </w:r>
      <w:r w:rsidRPr="007E0201">
        <w:rPr>
          <w:rFonts w:ascii="Times New Roman" w:hAnsi="Times New Roman" w:cs="Times New Roman"/>
          <w:sz w:val="24"/>
          <w:szCs w:val="24"/>
        </w:rPr>
        <w:t xml:space="preserve"> szczegółowych wymagań dotyczących</w:t>
      </w:r>
      <w:r w:rsidR="004C3D55" w:rsidRPr="007E0201">
        <w:rPr>
          <w:rFonts w:ascii="Times New Roman" w:hAnsi="Times New Roman" w:cs="Times New Roman"/>
          <w:sz w:val="24"/>
          <w:szCs w:val="24"/>
        </w:rPr>
        <w:t xml:space="preserve"> dokumentacji projektowej</w:t>
      </w:r>
      <w:r w:rsidR="00546394"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 xml:space="preserve">z uwzględnieniem wykonania przez </w:t>
      </w:r>
      <w:r w:rsidR="002A73AF" w:rsidRPr="007E0201">
        <w:rPr>
          <w:rFonts w:ascii="Times New Roman" w:hAnsi="Times New Roman" w:cs="Times New Roman"/>
          <w:sz w:val="24"/>
          <w:szCs w:val="24"/>
        </w:rPr>
        <w:t>Generalnego W</w:t>
      </w:r>
      <w:r w:rsidR="004C3D55" w:rsidRPr="007E0201">
        <w:rPr>
          <w:rFonts w:ascii="Times New Roman" w:hAnsi="Times New Roman" w:cs="Times New Roman"/>
          <w:sz w:val="24"/>
          <w:szCs w:val="24"/>
        </w:rPr>
        <w:t>ykonawcę inwestycji: projektu</w:t>
      </w:r>
      <w:r w:rsidR="00546394"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koncepcyjnego, projektu budowlanego</w:t>
      </w:r>
      <w:r w:rsidR="004026E2" w:rsidRPr="007E0201">
        <w:rPr>
          <w:rFonts w:ascii="Times New Roman" w:hAnsi="Times New Roman" w:cs="Times New Roman"/>
          <w:sz w:val="24"/>
          <w:szCs w:val="24"/>
        </w:rPr>
        <w:t xml:space="preserve"> (zgodnie </w:t>
      </w:r>
      <w:r w:rsidR="00675C31" w:rsidRPr="007E0201">
        <w:rPr>
          <w:rFonts w:ascii="Times New Roman" w:hAnsi="Times New Roman" w:cs="Times New Roman"/>
          <w:sz w:val="24"/>
          <w:szCs w:val="24"/>
        </w:rPr>
        <w:t>z art. 34 ust 3</w:t>
      </w:r>
      <w:r w:rsidR="004026E2" w:rsidRPr="007E0201">
        <w:rPr>
          <w:rFonts w:ascii="Times New Roman" w:hAnsi="Times New Roman" w:cs="Times New Roman"/>
          <w:sz w:val="24"/>
          <w:szCs w:val="24"/>
        </w:rPr>
        <w:t xml:space="preserve"> Prawa budowlanego – tj,. projektu zagospodarowania działki lub terenu, </w:t>
      </w:r>
      <w:r w:rsidR="00AF5FBD" w:rsidRPr="007E0201">
        <w:rPr>
          <w:rFonts w:ascii="Times New Roman" w:hAnsi="Times New Roman" w:cs="Times New Roman"/>
          <w:sz w:val="24"/>
          <w:szCs w:val="24"/>
        </w:rPr>
        <w:t>projektu architektoniczno –</w:t>
      </w:r>
      <w:r w:rsidR="00325819" w:rsidRPr="007E0201">
        <w:rPr>
          <w:rFonts w:ascii="Times New Roman" w:hAnsi="Times New Roman" w:cs="Times New Roman"/>
          <w:sz w:val="24"/>
          <w:szCs w:val="24"/>
        </w:rPr>
        <w:t xml:space="preserve"> budowlanego</w:t>
      </w:r>
      <w:r w:rsidR="00AF5FBD" w:rsidRPr="007E0201">
        <w:rPr>
          <w:rFonts w:ascii="Times New Roman" w:hAnsi="Times New Roman" w:cs="Times New Roman"/>
          <w:sz w:val="24"/>
          <w:szCs w:val="24"/>
        </w:rPr>
        <w:t xml:space="preserve">, </w:t>
      </w:r>
      <w:r w:rsidR="004026E2" w:rsidRPr="007E0201">
        <w:rPr>
          <w:rFonts w:ascii="Times New Roman" w:hAnsi="Times New Roman" w:cs="Times New Roman"/>
          <w:sz w:val="24"/>
          <w:szCs w:val="24"/>
        </w:rPr>
        <w:t>projektu technicznego),</w:t>
      </w:r>
      <w:r w:rsidR="00B4581C"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 xml:space="preserve">projektów przyłączy </w:t>
      </w:r>
      <w:r w:rsidR="009B117E" w:rsidRPr="007E0201">
        <w:rPr>
          <w:rFonts w:ascii="Times New Roman" w:hAnsi="Times New Roman" w:cs="Times New Roman"/>
          <w:sz w:val="24"/>
          <w:szCs w:val="24"/>
        </w:rPr>
        <w:t>i</w:t>
      </w:r>
      <w:r w:rsidR="004C3D55" w:rsidRPr="007E0201">
        <w:rPr>
          <w:rFonts w:ascii="Times New Roman" w:hAnsi="Times New Roman" w:cs="Times New Roman"/>
          <w:sz w:val="24"/>
          <w:szCs w:val="24"/>
        </w:rPr>
        <w:t xml:space="preserve"> </w:t>
      </w:r>
      <w:r w:rsidR="009B117E" w:rsidRPr="007E0201">
        <w:rPr>
          <w:rFonts w:ascii="Times New Roman" w:hAnsi="Times New Roman" w:cs="Times New Roman"/>
          <w:sz w:val="24"/>
          <w:szCs w:val="24"/>
        </w:rPr>
        <w:t>projektów przełożeń sieci</w:t>
      </w:r>
      <w:r w:rsidR="004C3D55" w:rsidRPr="007E0201">
        <w:rPr>
          <w:rFonts w:ascii="Times New Roman" w:hAnsi="Times New Roman" w:cs="Times New Roman"/>
          <w:sz w:val="24"/>
          <w:szCs w:val="24"/>
        </w:rPr>
        <w:t xml:space="preserve">, </w:t>
      </w:r>
    </w:p>
    <w:p w14:paraId="05A90F14" w14:textId="77777777" w:rsidR="004C3D55" w:rsidRPr="007E0201" w:rsidRDefault="004C3D55" w:rsidP="00F85C05">
      <w:pPr>
        <w:pStyle w:val="Akapitzlist"/>
        <w:numPr>
          <w:ilvl w:val="0"/>
          <w:numId w:val="3"/>
        </w:numPr>
        <w:jc w:val="both"/>
        <w:rPr>
          <w:rFonts w:ascii="Times New Roman" w:hAnsi="Times New Roman" w:cs="Times New Roman"/>
          <w:sz w:val="24"/>
          <w:szCs w:val="24"/>
        </w:rPr>
      </w:pPr>
      <w:r w:rsidRPr="007E0201">
        <w:rPr>
          <w:rFonts w:ascii="Times New Roman" w:hAnsi="Times New Roman" w:cs="Times New Roman"/>
          <w:sz w:val="24"/>
          <w:szCs w:val="24"/>
        </w:rPr>
        <w:lastRenderedPageBreak/>
        <w:t>W celu wyeliminowania zasadności ewentualnych wystąpień o roboty dodatkowe przez</w:t>
      </w:r>
      <w:r w:rsidR="00F90B06" w:rsidRPr="007E0201">
        <w:rPr>
          <w:rFonts w:ascii="Times New Roman" w:hAnsi="Times New Roman" w:cs="Times New Roman"/>
          <w:sz w:val="24"/>
          <w:szCs w:val="24"/>
        </w:rPr>
        <w:t xml:space="preserve"> </w:t>
      </w:r>
      <w:r w:rsidR="002A73AF" w:rsidRPr="007E0201">
        <w:rPr>
          <w:rFonts w:ascii="Times New Roman" w:hAnsi="Times New Roman" w:cs="Times New Roman"/>
          <w:sz w:val="24"/>
          <w:szCs w:val="24"/>
        </w:rPr>
        <w:t>Generalnego</w:t>
      </w:r>
      <w:r w:rsidRPr="007E0201">
        <w:rPr>
          <w:rFonts w:ascii="Times New Roman" w:hAnsi="Times New Roman" w:cs="Times New Roman"/>
          <w:sz w:val="24"/>
          <w:szCs w:val="24"/>
        </w:rPr>
        <w:t xml:space="preserve"> </w:t>
      </w:r>
      <w:r w:rsidR="002A73AF" w:rsidRPr="007E0201">
        <w:rPr>
          <w:rFonts w:ascii="Times New Roman" w:hAnsi="Times New Roman" w:cs="Times New Roman"/>
          <w:sz w:val="24"/>
          <w:szCs w:val="24"/>
        </w:rPr>
        <w:t>W</w:t>
      </w:r>
      <w:r w:rsidRPr="007E0201">
        <w:rPr>
          <w:rFonts w:ascii="Times New Roman" w:hAnsi="Times New Roman" w:cs="Times New Roman"/>
          <w:sz w:val="24"/>
          <w:szCs w:val="24"/>
        </w:rPr>
        <w:t>ykonawcę inwestycji (dotyczy zakresów robót, które można było przewidzieć</w:t>
      </w:r>
      <w:r w:rsidR="00F90B06" w:rsidRPr="007E0201">
        <w:rPr>
          <w:rFonts w:ascii="Times New Roman" w:hAnsi="Times New Roman" w:cs="Times New Roman"/>
          <w:sz w:val="24"/>
          <w:szCs w:val="24"/>
        </w:rPr>
        <w:t xml:space="preserve"> </w:t>
      </w:r>
      <w:r w:rsidRPr="007E0201">
        <w:rPr>
          <w:rFonts w:ascii="Times New Roman" w:hAnsi="Times New Roman" w:cs="Times New Roman"/>
          <w:sz w:val="24"/>
          <w:szCs w:val="24"/>
        </w:rPr>
        <w:t xml:space="preserve">na etapie sporządzania PFU), Wykonawca </w:t>
      </w:r>
      <w:r w:rsidR="002A73AF" w:rsidRPr="007E0201">
        <w:rPr>
          <w:rFonts w:ascii="Times New Roman" w:hAnsi="Times New Roman" w:cs="Times New Roman"/>
          <w:sz w:val="24"/>
          <w:szCs w:val="24"/>
        </w:rPr>
        <w:t xml:space="preserve">PFU </w:t>
      </w:r>
      <w:r w:rsidRPr="007E0201">
        <w:rPr>
          <w:rFonts w:ascii="Times New Roman" w:hAnsi="Times New Roman" w:cs="Times New Roman"/>
          <w:sz w:val="24"/>
          <w:szCs w:val="24"/>
        </w:rPr>
        <w:t>opisze w P</w:t>
      </w:r>
      <w:r w:rsidR="002A73AF" w:rsidRPr="007E0201">
        <w:rPr>
          <w:rFonts w:ascii="Times New Roman" w:hAnsi="Times New Roman" w:cs="Times New Roman"/>
          <w:sz w:val="24"/>
          <w:szCs w:val="24"/>
        </w:rPr>
        <w:t xml:space="preserve">rzedmiocie zamówienia </w:t>
      </w:r>
      <w:r w:rsidRPr="007E0201">
        <w:rPr>
          <w:rFonts w:ascii="Times New Roman" w:hAnsi="Times New Roman" w:cs="Times New Roman"/>
          <w:sz w:val="24"/>
          <w:szCs w:val="24"/>
        </w:rPr>
        <w:t>wszystkie prace projektowe oraz</w:t>
      </w:r>
      <w:r w:rsidR="00F90B06" w:rsidRPr="007E0201">
        <w:rPr>
          <w:rFonts w:ascii="Times New Roman" w:hAnsi="Times New Roman" w:cs="Times New Roman"/>
          <w:sz w:val="24"/>
          <w:szCs w:val="24"/>
        </w:rPr>
        <w:t xml:space="preserve"> </w:t>
      </w:r>
      <w:r w:rsidR="00A90132" w:rsidRPr="007E0201">
        <w:rPr>
          <w:rFonts w:ascii="Times New Roman" w:hAnsi="Times New Roman" w:cs="Times New Roman"/>
          <w:sz w:val="24"/>
          <w:szCs w:val="24"/>
        </w:rPr>
        <w:t xml:space="preserve">wszystkie </w:t>
      </w:r>
      <w:r w:rsidRPr="007E0201">
        <w:rPr>
          <w:rFonts w:ascii="Times New Roman" w:hAnsi="Times New Roman" w:cs="Times New Roman"/>
          <w:sz w:val="24"/>
          <w:szCs w:val="24"/>
        </w:rPr>
        <w:t xml:space="preserve">roboty </w:t>
      </w:r>
      <w:r w:rsidR="00A90132" w:rsidRPr="007E0201">
        <w:rPr>
          <w:rFonts w:ascii="Times New Roman" w:hAnsi="Times New Roman" w:cs="Times New Roman"/>
          <w:sz w:val="24"/>
          <w:szCs w:val="24"/>
        </w:rPr>
        <w:t>budowlano – instalacyjne a także</w:t>
      </w:r>
      <w:r w:rsidR="00F85C05" w:rsidRPr="007E0201">
        <w:rPr>
          <w:rFonts w:ascii="Times New Roman" w:hAnsi="Times New Roman" w:cs="Times New Roman"/>
          <w:sz w:val="24"/>
          <w:szCs w:val="24"/>
        </w:rPr>
        <w:t xml:space="preserve"> </w:t>
      </w:r>
      <w:r w:rsidR="00F85C05" w:rsidRPr="007E0201">
        <w:rPr>
          <w:rFonts w:ascii="Times New Roman" w:hAnsi="Times New Roman" w:cs="Times New Roman"/>
          <w:sz w:val="24"/>
          <w:szCs w:val="24"/>
          <w:lang w:bidi="hi-IN"/>
        </w:rPr>
        <w:t>szczegółowe wyposażenie (medyczne, informatyczne, biurowe, socjalno - bytowe   przewidziane</w:t>
      </w:r>
      <w:r w:rsidR="00DE2A6B" w:rsidRPr="007E0201">
        <w:rPr>
          <w:rFonts w:ascii="Times New Roman" w:hAnsi="Times New Roman" w:cs="Times New Roman"/>
          <w:sz w:val="24"/>
          <w:szCs w:val="24"/>
          <w:lang w:bidi="hi-IN"/>
        </w:rPr>
        <w:t xml:space="preserve"> do zakupu w ramach realizacji przedsięwzięcia</w:t>
      </w:r>
      <w:r w:rsidR="00F85C05" w:rsidRPr="007E0201">
        <w:rPr>
          <w:rFonts w:ascii="Times New Roman" w:hAnsi="Times New Roman" w:cs="Times New Roman"/>
          <w:sz w:val="24"/>
          <w:szCs w:val="24"/>
          <w:lang w:bidi="hi-IN"/>
        </w:rPr>
        <w:t xml:space="preserve"> </w:t>
      </w:r>
      <w:r w:rsidRPr="007E0201">
        <w:rPr>
          <w:rFonts w:ascii="Times New Roman" w:hAnsi="Times New Roman" w:cs="Times New Roman"/>
          <w:sz w:val="24"/>
          <w:szCs w:val="24"/>
        </w:rPr>
        <w:t>niezbędne do wykonania oraz rozpoczęcia użytkowania docelowej inwestycji.</w:t>
      </w:r>
    </w:p>
    <w:p w14:paraId="41B42D29" w14:textId="77777777" w:rsidR="004C3D55" w:rsidRPr="007E0201" w:rsidRDefault="004C3D55" w:rsidP="00DF71C3">
      <w:pPr>
        <w:pStyle w:val="Akapitzlist"/>
        <w:numPr>
          <w:ilvl w:val="0"/>
          <w:numId w:val="3"/>
        </w:numPr>
        <w:jc w:val="both"/>
        <w:rPr>
          <w:rFonts w:ascii="Times New Roman" w:hAnsi="Times New Roman" w:cs="Times New Roman"/>
          <w:sz w:val="24"/>
          <w:szCs w:val="24"/>
        </w:rPr>
      </w:pPr>
      <w:r w:rsidRPr="007E0201">
        <w:rPr>
          <w:rFonts w:ascii="Times New Roman" w:hAnsi="Times New Roman" w:cs="Times New Roman"/>
          <w:sz w:val="24"/>
          <w:szCs w:val="24"/>
        </w:rPr>
        <w:t>Wykonawca</w:t>
      </w:r>
      <w:r w:rsidR="00F0458A" w:rsidRPr="007E0201">
        <w:rPr>
          <w:rFonts w:ascii="Times New Roman" w:hAnsi="Times New Roman" w:cs="Times New Roman"/>
          <w:sz w:val="24"/>
          <w:szCs w:val="24"/>
        </w:rPr>
        <w:t xml:space="preserve"> PFU</w:t>
      </w:r>
      <w:r w:rsidR="0068532F" w:rsidRPr="007E0201">
        <w:rPr>
          <w:rFonts w:ascii="Times New Roman" w:hAnsi="Times New Roman" w:cs="Times New Roman"/>
          <w:sz w:val="24"/>
          <w:szCs w:val="24"/>
        </w:rPr>
        <w:t xml:space="preserve"> sporządzi część opisową P</w:t>
      </w:r>
      <w:r w:rsidRPr="007E0201">
        <w:rPr>
          <w:rFonts w:ascii="Times New Roman" w:hAnsi="Times New Roman" w:cs="Times New Roman"/>
          <w:sz w:val="24"/>
          <w:szCs w:val="24"/>
        </w:rPr>
        <w:t>rzedmiotu zamówienia w stopniu szczegółowości</w:t>
      </w:r>
      <w:r w:rsidR="00F90B06" w:rsidRPr="007E0201">
        <w:rPr>
          <w:rFonts w:ascii="Times New Roman" w:hAnsi="Times New Roman" w:cs="Times New Roman"/>
          <w:sz w:val="24"/>
          <w:szCs w:val="24"/>
        </w:rPr>
        <w:t xml:space="preserve"> </w:t>
      </w:r>
      <w:r w:rsidRPr="007E0201">
        <w:rPr>
          <w:rFonts w:ascii="Times New Roman" w:hAnsi="Times New Roman" w:cs="Times New Roman"/>
          <w:sz w:val="24"/>
          <w:szCs w:val="24"/>
        </w:rPr>
        <w:t xml:space="preserve">zapewniającym Zamawiającemu podstawę do wymagania od </w:t>
      </w:r>
      <w:r w:rsidR="002237BE" w:rsidRPr="007E0201">
        <w:rPr>
          <w:rFonts w:ascii="Times New Roman" w:hAnsi="Times New Roman" w:cs="Times New Roman"/>
          <w:sz w:val="24"/>
          <w:szCs w:val="24"/>
        </w:rPr>
        <w:t>Generalnego W</w:t>
      </w:r>
      <w:r w:rsidRPr="007E0201">
        <w:rPr>
          <w:rFonts w:ascii="Times New Roman" w:hAnsi="Times New Roman" w:cs="Times New Roman"/>
          <w:sz w:val="24"/>
          <w:szCs w:val="24"/>
        </w:rPr>
        <w:t>ykonawcy</w:t>
      </w:r>
      <w:r w:rsidR="00F90B06" w:rsidRPr="007E0201">
        <w:rPr>
          <w:rFonts w:ascii="Times New Roman" w:hAnsi="Times New Roman" w:cs="Times New Roman"/>
          <w:sz w:val="24"/>
          <w:szCs w:val="24"/>
        </w:rPr>
        <w:t xml:space="preserve"> </w:t>
      </w:r>
      <w:r w:rsidRPr="007E0201">
        <w:rPr>
          <w:rFonts w:ascii="Times New Roman" w:hAnsi="Times New Roman" w:cs="Times New Roman"/>
          <w:sz w:val="24"/>
          <w:szCs w:val="24"/>
        </w:rPr>
        <w:t>inwestycji wysokiej jakości prowadzonych robót.</w:t>
      </w:r>
    </w:p>
    <w:p w14:paraId="38354EE5" w14:textId="77777777" w:rsidR="004C3D55" w:rsidRPr="007E0201" w:rsidRDefault="004C3D55" w:rsidP="00DF71C3">
      <w:pPr>
        <w:pStyle w:val="Akapitzlist"/>
        <w:numPr>
          <w:ilvl w:val="0"/>
          <w:numId w:val="3"/>
        </w:numPr>
        <w:jc w:val="both"/>
        <w:rPr>
          <w:rFonts w:ascii="Times New Roman" w:hAnsi="Times New Roman" w:cs="Times New Roman"/>
          <w:sz w:val="24"/>
          <w:szCs w:val="24"/>
        </w:rPr>
      </w:pPr>
      <w:r w:rsidRPr="007E0201">
        <w:rPr>
          <w:rFonts w:ascii="Times New Roman" w:hAnsi="Times New Roman" w:cs="Times New Roman"/>
          <w:sz w:val="24"/>
          <w:szCs w:val="24"/>
        </w:rPr>
        <w:t xml:space="preserve">Zamawiający wymaga, aby opis docelowego </w:t>
      </w:r>
      <w:r w:rsidR="00ED790A" w:rsidRPr="007E0201">
        <w:rPr>
          <w:rFonts w:ascii="Times New Roman" w:hAnsi="Times New Roman" w:cs="Times New Roman"/>
          <w:sz w:val="24"/>
          <w:szCs w:val="24"/>
        </w:rPr>
        <w:t>P</w:t>
      </w:r>
      <w:r w:rsidRPr="007E0201">
        <w:rPr>
          <w:rFonts w:ascii="Times New Roman" w:hAnsi="Times New Roman" w:cs="Times New Roman"/>
          <w:sz w:val="24"/>
          <w:szCs w:val="24"/>
        </w:rPr>
        <w:t xml:space="preserve">rzedmiotu zamówienia zawarty </w:t>
      </w:r>
      <w:r w:rsidR="004422E7" w:rsidRPr="007E0201">
        <w:rPr>
          <w:rFonts w:ascii="Times New Roman" w:hAnsi="Times New Roman" w:cs="Times New Roman"/>
          <w:sz w:val="24"/>
          <w:szCs w:val="24"/>
        </w:rPr>
        <w:br/>
      </w:r>
      <w:r w:rsidR="00BE4334" w:rsidRPr="007E0201">
        <w:rPr>
          <w:rFonts w:ascii="Times New Roman" w:hAnsi="Times New Roman" w:cs="Times New Roman"/>
          <w:sz w:val="24"/>
          <w:szCs w:val="24"/>
        </w:rPr>
        <w:t>w P</w:t>
      </w:r>
      <w:r w:rsidRPr="007E0201">
        <w:rPr>
          <w:rFonts w:ascii="Times New Roman" w:hAnsi="Times New Roman" w:cs="Times New Roman"/>
          <w:sz w:val="24"/>
          <w:szCs w:val="24"/>
        </w:rPr>
        <w:t>rogramie</w:t>
      </w:r>
      <w:r w:rsidR="00F90B06" w:rsidRPr="007E0201">
        <w:rPr>
          <w:rFonts w:ascii="Times New Roman" w:hAnsi="Times New Roman" w:cs="Times New Roman"/>
          <w:sz w:val="24"/>
          <w:szCs w:val="24"/>
        </w:rPr>
        <w:t xml:space="preserve"> </w:t>
      </w:r>
      <w:r w:rsidRPr="007E0201">
        <w:rPr>
          <w:rFonts w:ascii="Times New Roman" w:hAnsi="Times New Roman" w:cs="Times New Roman"/>
          <w:sz w:val="24"/>
          <w:szCs w:val="24"/>
        </w:rPr>
        <w:t>funkcjonalno-użytkowym uwzględniał zastosowanie najkorzystniejszych rozwiązań</w:t>
      </w:r>
      <w:r w:rsidR="00F90B06" w:rsidRPr="007E0201">
        <w:rPr>
          <w:rFonts w:ascii="Times New Roman" w:hAnsi="Times New Roman" w:cs="Times New Roman"/>
          <w:sz w:val="24"/>
          <w:szCs w:val="24"/>
        </w:rPr>
        <w:t xml:space="preserve"> </w:t>
      </w:r>
      <w:r w:rsidRPr="007E0201">
        <w:rPr>
          <w:rFonts w:ascii="Times New Roman" w:hAnsi="Times New Roman" w:cs="Times New Roman"/>
          <w:sz w:val="24"/>
          <w:szCs w:val="24"/>
        </w:rPr>
        <w:t>techniczno-ekonomicznych.</w:t>
      </w:r>
    </w:p>
    <w:p w14:paraId="7020683A" w14:textId="77777777" w:rsidR="004C3D55" w:rsidRPr="007E0201" w:rsidRDefault="004C3D55" w:rsidP="00DF71C3">
      <w:pPr>
        <w:pStyle w:val="Akapitzlist"/>
        <w:numPr>
          <w:ilvl w:val="0"/>
          <w:numId w:val="3"/>
        </w:numPr>
        <w:jc w:val="both"/>
        <w:rPr>
          <w:rFonts w:ascii="Times New Roman" w:hAnsi="Times New Roman" w:cs="Times New Roman"/>
          <w:sz w:val="24"/>
          <w:szCs w:val="24"/>
        </w:rPr>
      </w:pPr>
      <w:r w:rsidRPr="007E0201">
        <w:rPr>
          <w:rFonts w:ascii="Times New Roman" w:hAnsi="Times New Roman" w:cs="Times New Roman"/>
          <w:sz w:val="24"/>
          <w:szCs w:val="24"/>
        </w:rPr>
        <w:t>Zamawiający wymaga, aby przedmiotowy program funkcjonalno-użytkowy obejmował</w:t>
      </w:r>
      <w:r w:rsidR="00F90B06" w:rsidRPr="007E0201">
        <w:rPr>
          <w:rFonts w:ascii="Times New Roman" w:hAnsi="Times New Roman" w:cs="Times New Roman"/>
          <w:sz w:val="24"/>
          <w:szCs w:val="24"/>
        </w:rPr>
        <w:t xml:space="preserve"> </w:t>
      </w:r>
      <w:r w:rsidRPr="007E0201">
        <w:rPr>
          <w:rFonts w:ascii="Times New Roman" w:hAnsi="Times New Roman" w:cs="Times New Roman"/>
          <w:sz w:val="24"/>
          <w:szCs w:val="24"/>
        </w:rPr>
        <w:t xml:space="preserve">swoim zakresem wszystkie składowe opisane w rozporządzeniu Ministra Rozwoju </w:t>
      </w:r>
      <w:r w:rsidR="004422E7" w:rsidRPr="007E0201">
        <w:rPr>
          <w:rFonts w:ascii="Times New Roman" w:hAnsi="Times New Roman" w:cs="Times New Roman"/>
          <w:sz w:val="24"/>
          <w:szCs w:val="24"/>
        </w:rPr>
        <w:br/>
      </w:r>
      <w:r w:rsidRPr="007E0201">
        <w:rPr>
          <w:rFonts w:ascii="Times New Roman" w:hAnsi="Times New Roman" w:cs="Times New Roman"/>
          <w:sz w:val="24"/>
          <w:szCs w:val="24"/>
        </w:rPr>
        <w:t>i</w:t>
      </w:r>
      <w:r w:rsidR="00F90B06" w:rsidRPr="007E0201">
        <w:rPr>
          <w:rFonts w:ascii="Times New Roman" w:hAnsi="Times New Roman" w:cs="Times New Roman"/>
          <w:sz w:val="24"/>
          <w:szCs w:val="24"/>
        </w:rPr>
        <w:t xml:space="preserve"> </w:t>
      </w:r>
      <w:r w:rsidRPr="007E0201">
        <w:rPr>
          <w:rFonts w:ascii="Times New Roman" w:hAnsi="Times New Roman" w:cs="Times New Roman"/>
          <w:sz w:val="24"/>
          <w:szCs w:val="24"/>
        </w:rPr>
        <w:t>Technologii z dnia 29 grudnia 2021 r. w sprawie szczegółowego zakresu i form</w:t>
      </w:r>
      <w:r w:rsidR="00F90B06" w:rsidRPr="007E0201">
        <w:rPr>
          <w:rFonts w:ascii="Times New Roman" w:hAnsi="Times New Roman" w:cs="Times New Roman"/>
          <w:sz w:val="24"/>
          <w:szCs w:val="24"/>
        </w:rPr>
        <w:t xml:space="preserve"> </w:t>
      </w:r>
      <w:r w:rsidRPr="007E0201">
        <w:rPr>
          <w:rFonts w:ascii="Times New Roman" w:hAnsi="Times New Roman" w:cs="Times New Roman"/>
          <w:sz w:val="24"/>
          <w:szCs w:val="24"/>
        </w:rPr>
        <w:t>dokumentacji projektowej, specyfikacji technicznej wykonania i odbioru robót</w:t>
      </w:r>
      <w:r w:rsidR="00F90B06" w:rsidRPr="007E0201">
        <w:rPr>
          <w:rFonts w:ascii="Times New Roman" w:hAnsi="Times New Roman" w:cs="Times New Roman"/>
          <w:sz w:val="24"/>
          <w:szCs w:val="24"/>
        </w:rPr>
        <w:t xml:space="preserve"> </w:t>
      </w:r>
      <w:r w:rsidRPr="007E0201">
        <w:rPr>
          <w:rFonts w:ascii="Times New Roman" w:hAnsi="Times New Roman" w:cs="Times New Roman"/>
          <w:sz w:val="24"/>
          <w:szCs w:val="24"/>
        </w:rPr>
        <w:t>budowlanych oraz Programu Funkcjonalno-Użytkowego (Dz. U. z 2021 r., poz. 2454).</w:t>
      </w:r>
    </w:p>
    <w:p w14:paraId="264B6C63" w14:textId="77777777" w:rsidR="004C3D55" w:rsidRPr="007E0201" w:rsidRDefault="004C3D55" w:rsidP="00DF71C3">
      <w:pPr>
        <w:pStyle w:val="Akapitzlist"/>
        <w:numPr>
          <w:ilvl w:val="0"/>
          <w:numId w:val="3"/>
        </w:numPr>
        <w:jc w:val="both"/>
        <w:rPr>
          <w:rFonts w:ascii="Times New Roman" w:hAnsi="Times New Roman" w:cs="Times New Roman"/>
          <w:sz w:val="24"/>
          <w:szCs w:val="24"/>
        </w:rPr>
      </w:pPr>
      <w:r w:rsidRPr="007E0201">
        <w:rPr>
          <w:rFonts w:ascii="Times New Roman" w:hAnsi="Times New Roman" w:cs="Times New Roman"/>
          <w:sz w:val="24"/>
          <w:szCs w:val="24"/>
        </w:rPr>
        <w:t>Zamawiający wymaga, aby program funkcjonalno-użytkowy wraz z załącznikami</w:t>
      </w:r>
      <w:r w:rsidR="00F90B06" w:rsidRPr="007E0201">
        <w:rPr>
          <w:rFonts w:ascii="Times New Roman" w:hAnsi="Times New Roman" w:cs="Times New Roman"/>
          <w:sz w:val="24"/>
          <w:szCs w:val="24"/>
        </w:rPr>
        <w:t xml:space="preserve"> </w:t>
      </w:r>
      <w:r w:rsidRPr="007E0201">
        <w:rPr>
          <w:rFonts w:ascii="Times New Roman" w:hAnsi="Times New Roman" w:cs="Times New Roman"/>
          <w:sz w:val="24"/>
          <w:szCs w:val="24"/>
        </w:rPr>
        <w:t>wchodzącymi w skład przedmiotu zamówienia spełniały wymogi określone w ustawie</w:t>
      </w:r>
      <w:r w:rsidR="00F90B06" w:rsidRPr="007E0201">
        <w:rPr>
          <w:rFonts w:ascii="Times New Roman" w:hAnsi="Times New Roman" w:cs="Times New Roman"/>
          <w:sz w:val="24"/>
          <w:szCs w:val="24"/>
        </w:rPr>
        <w:t xml:space="preserve"> </w:t>
      </w:r>
      <w:r w:rsidRPr="007E0201">
        <w:rPr>
          <w:rFonts w:ascii="Times New Roman" w:hAnsi="Times New Roman" w:cs="Times New Roman"/>
          <w:sz w:val="24"/>
          <w:szCs w:val="24"/>
        </w:rPr>
        <w:t xml:space="preserve">Prawo zamówień publicznych, tj. nie mogą zawierać rozwiązań, które mogą </w:t>
      </w:r>
      <w:r w:rsidR="004422E7" w:rsidRPr="007E0201">
        <w:rPr>
          <w:rFonts w:ascii="Times New Roman" w:hAnsi="Times New Roman" w:cs="Times New Roman"/>
          <w:sz w:val="24"/>
          <w:szCs w:val="24"/>
        </w:rPr>
        <w:br/>
      </w:r>
      <w:r w:rsidRPr="007E0201">
        <w:rPr>
          <w:rFonts w:ascii="Times New Roman" w:hAnsi="Times New Roman" w:cs="Times New Roman"/>
          <w:sz w:val="24"/>
          <w:szCs w:val="24"/>
        </w:rPr>
        <w:t>w jakikolwiek</w:t>
      </w:r>
      <w:r w:rsidR="00F90B06" w:rsidRPr="007E0201">
        <w:rPr>
          <w:rFonts w:ascii="Times New Roman" w:hAnsi="Times New Roman" w:cs="Times New Roman"/>
          <w:sz w:val="24"/>
          <w:szCs w:val="24"/>
        </w:rPr>
        <w:t xml:space="preserve"> </w:t>
      </w:r>
      <w:r w:rsidRPr="007E0201">
        <w:rPr>
          <w:rFonts w:ascii="Times New Roman" w:hAnsi="Times New Roman" w:cs="Times New Roman"/>
          <w:sz w:val="24"/>
          <w:szCs w:val="24"/>
        </w:rPr>
        <w:t>sposób powodować naruszenie przez Zamawiającego przepisów Prawa zamówień</w:t>
      </w:r>
      <w:r w:rsidR="00F90B06" w:rsidRPr="007E0201">
        <w:rPr>
          <w:rFonts w:ascii="Times New Roman" w:hAnsi="Times New Roman" w:cs="Times New Roman"/>
          <w:sz w:val="24"/>
          <w:szCs w:val="24"/>
        </w:rPr>
        <w:t xml:space="preserve"> </w:t>
      </w:r>
      <w:r w:rsidRPr="007E0201">
        <w:rPr>
          <w:rFonts w:ascii="Times New Roman" w:hAnsi="Times New Roman" w:cs="Times New Roman"/>
          <w:sz w:val="24"/>
          <w:szCs w:val="24"/>
        </w:rPr>
        <w:t>publicznych, w szczególności nie mogą utrudniać zasady uczciwej konkurencji.</w:t>
      </w:r>
    </w:p>
    <w:p w14:paraId="3689DA6C" w14:textId="77777777" w:rsidR="004C3D55" w:rsidRPr="007E0201" w:rsidRDefault="007D4990" w:rsidP="00DF71C3">
      <w:pPr>
        <w:pStyle w:val="Akapitzlist"/>
        <w:numPr>
          <w:ilvl w:val="0"/>
          <w:numId w:val="3"/>
        </w:numPr>
        <w:jc w:val="both"/>
        <w:rPr>
          <w:rFonts w:ascii="Times New Roman" w:hAnsi="Times New Roman" w:cs="Times New Roman"/>
          <w:sz w:val="24"/>
          <w:szCs w:val="24"/>
        </w:rPr>
      </w:pPr>
      <w:r w:rsidRPr="007E0201">
        <w:rPr>
          <w:rFonts w:ascii="Times New Roman" w:hAnsi="Times New Roman" w:cs="Times New Roman"/>
          <w:sz w:val="24"/>
          <w:szCs w:val="24"/>
        </w:rPr>
        <w:t>Z</w:t>
      </w:r>
      <w:r w:rsidR="00BE4334" w:rsidRPr="007E0201">
        <w:rPr>
          <w:rFonts w:ascii="Times New Roman" w:hAnsi="Times New Roman" w:cs="Times New Roman"/>
          <w:sz w:val="24"/>
          <w:szCs w:val="24"/>
        </w:rPr>
        <w:t>amawiający wymaga, aby P</w:t>
      </w:r>
      <w:r w:rsidR="004C3D55" w:rsidRPr="007E0201">
        <w:rPr>
          <w:rFonts w:ascii="Times New Roman" w:hAnsi="Times New Roman" w:cs="Times New Roman"/>
          <w:sz w:val="24"/>
          <w:szCs w:val="24"/>
        </w:rPr>
        <w:t xml:space="preserve">rogram funkcjonalno-użytkowy zawierał wymagania </w:t>
      </w:r>
      <w:r w:rsidR="00FA55E2">
        <w:rPr>
          <w:rFonts w:ascii="Times New Roman" w:hAnsi="Times New Roman" w:cs="Times New Roman"/>
          <w:sz w:val="24"/>
          <w:szCs w:val="24"/>
        </w:rPr>
        <w:t xml:space="preserve">oraz rysunki (rzuty) </w:t>
      </w:r>
      <w:r w:rsidR="004C3D55" w:rsidRPr="007E0201">
        <w:rPr>
          <w:rFonts w:ascii="Times New Roman" w:hAnsi="Times New Roman" w:cs="Times New Roman"/>
          <w:sz w:val="24"/>
          <w:szCs w:val="24"/>
        </w:rPr>
        <w:t>w</w:t>
      </w:r>
      <w:r w:rsidR="004422E7" w:rsidRPr="007E0201">
        <w:rPr>
          <w:rFonts w:ascii="Times New Roman" w:hAnsi="Times New Roman" w:cs="Times New Roman"/>
          <w:sz w:val="24"/>
          <w:szCs w:val="24"/>
        </w:rPr>
        <w:t xml:space="preserve"> </w:t>
      </w:r>
      <w:r w:rsidR="00BE4334" w:rsidRPr="007E0201">
        <w:rPr>
          <w:rFonts w:ascii="Times New Roman" w:hAnsi="Times New Roman" w:cs="Times New Roman"/>
          <w:sz w:val="24"/>
          <w:szCs w:val="24"/>
        </w:rPr>
        <w:t>stosunku do P</w:t>
      </w:r>
      <w:r w:rsidR="004C3D55" w:rsidRPr="007E0201">
        <w:rPr>
          <w:rFonts w:ascii="Times New Roman" w:hAnsi="Times New Roman" w:cs="Times New Roman"/>
          <w:sz w:val="24"/>
          <w:szCs w:val="24"/>
        </w:rPr>
        <w:t>rzedmiotu zamówienia dotyczące przygotowania terenu, architektury,</w:t>
      </w:r>
      <w:r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 xml:space="preserve">konstrukcji, instalacji, wykończenia, zagospodarowania terenu </w:t>
      </w:r>
      <w:r w:rsidR="00FA55E2">
        <w:rPr>
          <w:rFonts w:ascii="Times New Roman" w:hAnsi="Times New Roman" w:cs="Times New Roman"/>
          <w:sz w:val="24"/>
          <w:szCs w:val="24"/>
        </w:rPr>
        <w:br/>
      </w:r>
      <w:r w:rsidR="004C3D55" w:rsidRPr="007E0201">
        <w:rPr>
          <w:rFonts w:ascii="Times New Roman" w:hAnsi="Times New Roman" w:cs="Times New Roman"/>
          <w:sz w:val="24"/>
          <w:szCs w:val="24"/>
        </w:rPr>
        <w:t>w tym wymagania</w:t>
      </w:r>
      <w:r w:rsidR="004422E7"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 xml:space="preserve">dotyczące materiałów budowlanych i wykończeniowych wraz </w:t>
      </w:r>
      <w:r w:rsidR="00FA55E2">
        <w:rPr>
          <w:rFonts w:ascii="Times New Roman" w:hAnsi="Times New Roman" w:cs="Times New Roman"/>
          <w:sz w:val="24"/>
          <w:szCs w:val="24"/>
        </w:rPr>
        <w:br/>
      </w:r>
      <w:r w:rsidR="004C3D55" w:rsidRPr="007E0201">
        <w:rPr>
          <w:rFonts w:ascii="Times New Roman" w:hAnsi="Times New Roman" w:cs="Times New Roman"/>
          <w:sz w:val="24"/>
          <w:szCs w:val="24"/>
        </w:rPr>
        <w:t>z wyposażeniem.</w:t>
      </w:r>
    </w:p>
    <w:p w14:paraId="618D2D82" w14:textId="77777777" w:rsidR="004C3D55" w:rsidRPr="007E0201" w:rsidRDefault="00724331" w:rsidP="00DF71C3">
      <w:pPr>
        <w:pStyle w:val="Akapitzlist"/>
        <w:numPr>
          <w:ilvl w:val="0"/>
          <w:numId w:val="3"/>
        </w:numPr>
        <w:jc w:val="both"/>
        <w:rPr>
          <w:rFonts w:ascii="Times New Roman" w:hAnsi="Times New Roman" w:cs="Times New Roman"/>
          <w:sz w:val="24"/>
          <w:szCs w:val="24"/>
        </w:rPr>
      </w:pPr>
      <w:r w:rsidRPr="007E0201">
        <w:rPr>
          <w:rFonts w:ascii="Times New Roman" w:hAnsi="Times New Roman" w:cs="Times New Roman"/>
          <w:sz w:val="24"/>
          <w:szCs w:val="24"/>
        </w:rPr>
        <w:t>Zamawiający wymaga, aby P</w:t>
      </w:r>
      <w:r w:rsidR="004C3D55" w:rsidRPr="007E0201">
        <w:rPr>
          <w:rFonts w:ascii="Times New Roman" w:hAnsi="Times New Roman" w:cs="Times New Roman"/>
          <w:sz w:val="24"/>
          <w:szCs w:val="24"/>
        </w:rPr>
        <w:t xml:space="preserve">rogram funkcjonalno-użytkowy zawierał opis wymagań </w:t>
      </w:r>
      <w:r w:rsidR="004422E7" w:rsidRPr="007E0201">
        <w:rPr>
          <w:rFonts w:ascii="Times New Roman" w:hAnsi="Times New Roman" w:cs="Times New Roman"/>
          <w:sz w:val="24"/>
          <w:szCs w:val="24"/>
        </w:rPr>
        <w:br/>
      </w:r>
      <w:r w:rsidR="004C3D55" w:rsidRPr="007E0201">
        <w:rPr>
          <w:rFonts w:ascii="Times New Roman" w:hAnsi="Times New Roman" w:cs="Times New Roman"/>
          <w:sz w:val="24"/>
          <w:szCs w:val="24"/>
        </w:rPr>
        <w:t>w</w:t>
      </w:r>
      <w:r w:rsidR="007D4990"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zakresie warunków wykonania i odbioru robót budowlanych odpowiadających specyfikacji</w:t>
      </w:r>
      <w:r w:rsidR="007D4990"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 xml:space="preserve">technicznych wykonania i odbioru robót budowlanych o których mowa </w:t>
      </w:r>
      <w:r w:rsidR="004422E7" w:rsidRPr="007E0201">
        <w:rPr>
          <w:rFonts w:ascii="Times New Roman" w:hAnsi="Times New Roman" w:cs="Times New Roman"/>
          <w:sz w:val="24"/>
          <w:szCs w:val="24"/>
        </w:rPr>
        <w:br/>
      </w:r>
      <w:r w:rsidR="004C3D55" w:rsidRPr="007E0201">
        <w:rPr>
          <w:rFonts w:ascii="Times New Roman" w:hAnsi="Times New Roman" w:cs="Times New Roman"/>
          <w:sz w:val="24"/>
          <w:szCs w:val="24"/>
        </w:rPr>
        <w:t>w rozporządzeniu</w:t>
      </w:r>
      <w:r w:rsidR="007D4990"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Ministra Rozwoju i Technologii z dnia 29 grudnia 2021 r. w sprawie szczegółowego zakresu</w:t>
      </w:r>
      <w:r w:rsidR="007D4990"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i form dokumentacji projektowej, specyfikacji technicznej wykonania i odbioru robót</w:t>
      </w:r>
      <w:r w:rsidR="004422E7"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budowlanych oraz Programu Funkcjonalno-Użytkowego (Dz. U. z 2021 r., poz. 2454).</w:t>
      </w:r>
    </w:p>
    <w:p w14:paraId="0017D0FD" w14:textId="77777777" w:rsidR="00DE2A6B" w:rsidRPr="007E0201" w:rsidRDefault="00C8382D" w:rsidP="00DE2A6B">
      <w:pPr>
        <w:pStyle w:val="Akapitzlist"/>
        <w:numPr>
          <w:ilvl w:val="0"/>
          <w:numId w:val="3"/>
        </w:numPr>
        <w:jc w:val="both"/>
        <w:rPr>
          <w:rFonts w:ascii="Times New Roman" w:hAnsi="Times New Roman" w:cs="Times New Roman"/>
          <w:sz w:val="24"/>
          <w:szCs w:val="24"/>
        </w:rPr>
      </w:pPr>
      <w:r w:rsidRPr="007E0201">
        <w:rPr>
          <w:rFonts w:ascii="Times New Roman" w:hAnsi="Times New Roman" w:cs="Times New Roman"/>
          <w:sz w:val="24"/>
          <w:szCs w:val="24"/>
        </w:rPr>
        <w:t xml:space="preserve">Opisania przez Wykonawcę PFU </w:t>
      </w:r>
      <w:r w:rsidR="00DE2A6B" w:rsidRPr="007E0201">
        <w:rPr>
          <w:rFonts w:ascii="Times New Roman" w:hAnsi="Times New Roman" w:cs="Times New Roman"/>
          <w:sz w:val="24"/>
          <w:szCs w:val="24"/>
        </w:rPr>
        <w:t xml:space="preserve">w Przedmiocie zamówienia konieczność </w:t>
      </w:r>
      <w:r w:rsidR="00DE2A6B" w:rsidRPr="007E0201">
        <w:rPr>
          <w:rFonts w:ascii="Times New Roman" w:eastAsia="NSimSun" w:hAnsi="Times New Roman" w:cs="Times New Roman"/>
          <w:kern w:val="3"/>
          <w:sz w:val="24"/>
          <w:szCs w:val="24"/>
          <w:lang w:eastAsia="zh-CN" w:bidi="hi-IN"/>
        </w:rPr>
        <w:t>sporządzenia przez Generalnego Wykonawcę inwestycji szczegółowego opisu i wykazu wyposażenia przewidzianego do zakupu w ramach realizacji przedsięwzięcia.</w:t>
      </w:r>
    </w:p>
    <w:p w14:paraId="2CB91795" w14:textId="77777777" w:rsidR="00DE2A6B" w:rsidRPr="007E0201" w:rsidRDefault="00DE2A6B" w:rsidP="00DE2A6B">
      <w:pPr>
        <w:suppressAutoHyphens/>
        <w:autoSpaceDN w:val="0"/>
        <w:spacing w:after="140" w:line="276" w:lineRule="auto"/>
        <w:ind w:firstLine="708"/>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W szczególności Wykonawca PFU zobligowany jest do:</w:t>
      </w:r>
    </w:p>
    <w:p w14:paraId="53CA8645" w14:textId="77777777" w:rsidR="00DE2A6B" w:rsidRPr="007E0201" w:rsidRDefault="00DE2A6B" w:rsidP="00DE2A6B">
      <w:pPr>
        <w:numPr>
          <w:ilvl w:val="0"/>
          <w:numId w:val="35"/>
        </w:numPr>
        <w:suppressAutoHyphens/>
        <w:autoSpaceDN w:val="0"/>
        <w:spacing w:after="0" w:line="276" w:lineRule="auto"/>
        <w:jc w:val="both"/>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 xml:space="preserve">przedstawienia dla każdego pomieszczenia wyposażenia w sposób jednoznaczny </w:t>
      </w:r>
      <w:r w:rsidR="00CE1ECB" w:rsidRPr="007E0201">
        <w:rPr>
          <w:rFonts w:ascii="Times New Roman" w:eastAsia="NSimSun" w:hAnsi="Times New Roman" w:cs="Times New Roman"/>
          <w:kern w:val="3"/>
          <w:sz w:val="24"/>
          <w:szCs w:val="24"/>
          <w:lang w:eastAsia="zh-CN" w:bidi="hi-IN"/>
        </w:rPr>
        <w:br/>
      </w:r>
      <w:r w:rsidRPr="007E0201">
        <w:rPr>
          <w:rFonts w:ascii="Times New Roman" w:eastAsia="NSimSun" w:hAnsi="Times New Roman" w:cs="Times New Roman"/>
          <w:kern w:val="3"/>
          <w:sz w:val="24"/>
          <w:szCs w:val="24"/>
          <w:lang w:eastAsia="zh-CN" w:bidi="hi-IN"/>
        </w:rPr>
        <w:t>i kompletny, zgodny z zakresem rzeczowym planowanej inwestycji,</w:t>
      </w:r>
    </w:p>
    <w:p w14:paraId="1B8DF610" w14:textId="77777777" w:rsidR="00DE2A6B" w:rsidRPr="007E0201" w:rsidRDefault="00DE2A6B" w:rsidP="00DE2A6B">
      <w:pPr>
        <w:numPr>
          <w:ilvl w:val="0"/>
          <w:numId w:val="35"/>
        </w:numPr>
        <w:suppressAutoHyphens/>
        <w:autoSpaceDN w:val="0"/>
        <w:spacing w:after="0" w:line="276" w:lineRule="auto"/>
        <w:jc w:val="both"/>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 xml:space="preserve">opracowania części graficznej obejmującej wizualizacje ścian wszystkich pomieszczeń, z uwzględnieniem rozmieszczenia oraz wymiarów poszczególnych elementów wyposażenia, a także – w przypadku zastosowania opisów ogólnych (np. „komplet wyposażenia mebli dla pomieszczenia socjalnego”) – szczegółowego wyszczególnienia </w:t>
      </w:r>
      <w:r w:rsidRPr="007E0201">
        <w:rPr>
          <w:rFonts w:ascii="Times New Roman" w:eastAsia="NSimSun" w:hAnsi="Times New Roman" w:cs="Times New Roman"/>
          <w:kern w:val="3"/>
          <w:sz w:val="24"/>
          <w:szCs w:val="24"/>
          <w:lang w:eastAsia="zh-CN" w:bidi="hi-IN"/>
        </w:rPr>
        <w:lastRenderedPageBreak/>
        <w:t>wszystkich elementów wchodzących w skład takiego kompletu wraz z określeniem parametrów technicznych i użytkowych dla każdej pozycji wyposażenia.</w:t>
      </w:r>
    </w:p>
    <w:p w14:paraId="302573FE" w14:textId="77777777" w:rsidR="00DE2A6B" w:rsidRPr="007E0201" w:rsidRDefault="00DE2A6B" w:rsidP="00DE2A6B">
      <w:pPr>
        <w:numPr>
          <w:ilvl w:val="0"/>
          <w:numId w:val="35"/>
        </w:numPr>
        <w:suppressAutoHyphens/>
        <w:autoSpaceDN w:val="0"/>
        <w:spacing w:after="140" w:line="276" w:lineRule="auto"/>
        <w:jc w:val="both"/>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uwzględnienia na wizualizacjach rozmieszczenia oraz wymiarów poszczególnych elementów wyposażenia.</w:t>
      </w:r>
    </w:p>
    <w:p w14:paraId="27DFA93F" w14:textId="77777777" w:rsidR="00DE2A6B" w:rsidRPr="007E0201" w:rsidRDefault="00DE2A6B" w:rsidP="00DE2A6B">
      <w:pPr>
        <w:suppressAutoHyphens/>
        <w:autoSpaceDN w:val="0"/>
        <w:spacing w:after="140" w:line="276" w:lineRule="auto"/>
        <w:ind w:firstLine="708"/>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Zakres wyposażenia obejmuje w szczególności:</w:t>
      </w:r>
    </w:p>
    <w:p w14:paraId="4A6CA4C9" w14:textId="77777777" w:rsidR="00DE2A6B" w:rsidRPr="007E0201" w:rsidRDefault="00DE2A6B" w:rsidP="00DE2A6B">
      <w:pPr>
        <w:numPr>
          <w:ilvl w:val="0"/>
          <w:numId w:val="36"/>
        </w:numPr>
        <w:suppressAutoHyphens/>
        <w:autoSpaceDN w:val="0"/>
        <w:spacing w:after="0" w:line="276"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wyroby medyczne,</w:t>
      </w:r>
    </w:p>
    <w:p w14:paraId="44FA9720" w14:textId="77777777" w:rsidR="00DE2A6B" w:rsidRPr="007E0201" w:rsidRDefault="00DE2A6B" w:rsidP="00DE2A6B">
      <w:pPr>
        <w:numPr>
          <w:ilvl w:val="0"/>
          <w:numId w:val="36"/>
        </w:numPr>
        <w:suppressAutoHyphens/>
        <w:autoSpaceDN w:val="0"/>
        <w:spacing w:after="0" w:line="276"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sprzęt informatyczny,</w:t>
      </w:r>
    </w:p>
    <w:p w14:paraId="5C8473E0" w14:textId="77777777" w:rsidR="00DE2A6B" w:rsidRPr="007E0201" w:rsidRDefault="00DE2A6B" w:rsidP="00DE2A6B">
      <w:pPr>
        <w:numPr>
          <w:ilvl w:val="0"/>
          <w:numId w:val="36"/>
        </w:numPr>
        <w:suppressAutoHyphens/>
        <w:autoSpaceDN w:val="0"/>
        <w:spacing w:after="0" w:line="276"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wyposażenie administracyjno-biurowe,</w:t>
      </w:r>
    </w:p>
    <w:p w14:paraId="605E3CA1" w14:textId="77777777" w:rsidR="00DE2A6B" w:rsidRPr="007E0201" w:rsidRDefault="00F85C05" w:rsidP="00DE2A6B">
      <w:pPr>
        <w:numPr>
          <w:ilvl w:val="0"/>
          <w:numId w:val="36"/>
        </w:numPr>
        <w:suppressAutoHyphens/>
        <w:autoSpaceDN w:val="0"/>
        <w:spacing w:after="140" w:line="276"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wyposażenie socjalno-bytowe</w:t>
      </w:r>
      <w:r w:rsidR="00DE2A6B" w:rsidRPr="007E0201">
        <w:rPr>
          <w:rFonts w:ascii="Times New Roman" w:eastAsia="NSimSun" w:hAnsi="Times New Roman" w:cs="Times New Roman"/>
          <w:kern w:val="3"/>
          <w:sz w:val="24"/>
          <w:szCs w:val="24"/>
          <w:lang w:eastAsia="zh-CN" w:bidi="hi-IN"/>
        </w:rPr>
        <w:t>,</w:t>
      </w:r>
    </w:p>
    <w:p w14:paraId="1A48C7AE" w14:textId="77777777" w:rsidR="00DE2A6B" w:rsidRPr="007E0201" w:rsidRDefault="00DE2A6B" w:rsidP="00DE2A6B">
      <w:pPr>
        <w:suppressAutoHyphens/>
        <w:autoSpaceDN w:val="0"/>
        <w:spacing w:after="140" w:line="276" w:lineRule="auto"/>
        <w:ind w:firstLine="708"/>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które zostały szczegółowo określone w zakresie rzeczowym planowanej inwestycji.</w:t>
      </w:r>
    </w:p>
    <w:p w14:paraId="752113DB" w14:textId="77777777" w:rsidR="00DE2A6B" w:rsidRPr="007E0201" w:rsidRDefault="00DE2A6B" w:rsidP="00DE2A6B">
      <w:pPr>
        <w:suppressAutoHyphens/>
        <w:autoSpaceDN w:val="0"/>
        <w:spacing w:after="140" w:line="276" w:lineRule="auto"/>
        <w:ind w:left="708"/>
        <w:jc w:val="both"/>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Opracowanie powinno zapewniać spójność części opisowej i graficznej oraz umożliwiać jednoznaczną identyfikację, lokalizację i parametry wszystkich elementów wyposażenia.</w:t>
      </w:r>
    </w:p>
    <w:p w14:paraId="1103BADD" w14:textId="77777777" w:rsidR="004C3D55" w:rsidRPr="007E0201" w:rsidRDefault="004C3D55" w:rsidP="00DE2A6B">
      <w:pPr>
        <w:pStyle w:val="Akapitzlist"/>
        <w:numPr>
          <w:ilvl w:val="0"/>
          <w:numId w:val="3"/>
        </w:numPr>
        <w:jc w:val="both"/>
        <w:rPr>
          <w:rFonts w:ascii="Times New Roman" w:hAnsi="Times New Roman" w:cs="Times New Roman"/>
          <w:sz w:val="24"/>
          <w:szCs w:val="24"/>
        </w:rPr>
      </w:pPr>
      <w:r w:rsidRPr="007E0201">
        <w:rPr>
          <w:rFonts w:ascii="Times New Roman" w:hAnsi="Times New Roman" w:cs="Times New Roman"/>
          <w:sz w:val="24"/>
          <w:szCs w:val="24"/>
        </w:rPr>
        <w:t>Wykonawca</w:t>
      </w:r>
      <w:r w:rsidR="0099310B" w:rsidRPr="007E0201">
        <w:rPr>
          <w:rFonts w:ascii="Times New Roman" w:hAnsi="Times New Roman" w:cs="Times New Roman"/>
          <w:sz w:val="24"/>
          <w:szCs w:val="24"/>
        </w:rPr>
        <w:t xml:space="preserve"> PFU</w:t>
      </w:r>
      <w:r w:rsidRPr="007E0201">
        <w:rPr>
          <w:rFonts w:ascii="Times New Roman" w:hAnsi="Times New Roman" w:cs="Times New Roman"/>
          <w:sz w:val="24"/>
          <w:szCs w:val="24"/>
        </w:rPr>
        <w:t xml:space="preserve"> w czasie opracowania koncepcji oraz PFU zapewni możliwość</w:t>
      </w:r>
      <w:r w:rsidR="00F8280F" w:rsidRPr="007E0201">
        <w:rPr>
          <w:rFonts w:ascii="Times New Roman" w:hAnsi="Times New Roman" w:cs="Times New Roman"/>
          <w:sz w:val="24"/>
          <w:szCs w:val="24"/>
        </w:rPr>
        <w:t xml:space="preserve"> </w:t>
      </w:r>
      <w:r w:rsidRPr="007E0201">
        <w:rPr>
          <w:rFonts w:ascii="Times New Roman" w:hAnsi="Times New Roman" w:cs="Times New Roman"/>
          <w:sz w:val="24"/>
          <w:szCs w:val="24"/>
        </w:rPr>
        <w:t>cotygodniowego spotkania z Zamawiającym w biurze Zamawiającego na terenie</w:t>
      </w:r>
      <w:r w:rsidR="00F8280F" w:rsidRPr="007E0201">
        <w:rPr>
          <w:rFonts w:ascii="Times New Roman" w:hAnsi="Times New Roman" w:cs="Times New Roman"/>
          <w:sz w:val="24"/>
          <w:szCs w:val="24"/>
        </w:rPr>
        <w:t xml:space="preserve"> SPZOZ w Sanoku </w:t>
      </w:r>
      <w:r w:rsidRPr="007E0201">
        <w:rPr>
          <w:rFonts w:ascii="Times New Roman" w:hAnsi="Times New Roman" w:cs="Times New Roman"/>
          <w:sz w:val="24"/>
          <w:szCs w:val="24"/>
        </w:rPr>
        <w:t>celem przeprowadzenia koordynacji między stronami.</w:t>
      </w:r>
    </w:p>
    <w:p w14:paraId="57245EF7" w14:textId="77777777" w:rsidR="004C3D55" w:rsidRPr="007E0201" w:rsidRDefault="004C3D55" w:rsidP="00574BCC">
      <w:pPr>
        <w:pStyle w:val="Akapitzlist"/>
        <w:jc w:val="both"/>
        <w:rPr>
          <w:rFonts w:ascii="Times New Roman" w:hAnsi="Times New Roman" w:cs="Times New Roman"/>
          <w:sz w:val="24"/>
          <w:szCs w:val="24"/>
        </w:rPr>
      </w:pPr>
      <w:r w:rsidRPr="007E0201">
        <w:rPr>
          <w:rFonts w:ascii="Times New Roman" w:hAnsi="Times New Roman" w:cs="Times New Roman"/>
          <w:sz w:val="24"/>
          <w:szCs w:val="24"/>
        </w:rPr>
        <w:t>Spotkania będą mogły odbywać się w dni robocze od poniedziałku do piątku w godz. 8:00</w:t>
      </w:r>
      <w:r w:rsidR="00F8280F" w:rsidRPr="007E0201">
        <w:rPr>
          <w:rFonts w:ascii="Times New Roman" w:hAnsi="Times New Roman" w:cs="Times New Roman"/>
          <w:sz w:val="24"/>
          <w:szCs w:val="24"/>
        </w:rPr>
        <w:t>– 13</w:t>
      </w:r>
      <w:r w:rsidRPr="007E0201">
        <w:rPr>
          <w:rFonts w:ascii="Times New Roman" w:hAnsi="Times New Roman" w:cs="Times New Roman"/>
          <w:sz w:val="24"/>
          <w:szCs w:val="24"/>
        </w:rPr>
        <w:t>:30. Dokładny termin spotkania zostanie każdorazowo uzgodniony przez strony z co</w:t>
      </w:r>
      <w:r w:rsidR="00F8280F" w:rsidRPr="007E0201">
        <w:rPr>
          <w:rFonts w:ascii="Times New Roman" w:hAnsi="Times New Roman" w:cs="Times New Roman"/>
          <w:sz w:val="24"/>
          <w:szCs w:val="24"/>
        </w:rPr>
        <w:t xml:space="preserve"> </w:t>
      </w:r>
      <w:r w:rsidRPr="007E0201">
        <w:rPr>
          <w:rFonts w:ascii="Times New Roman" w:hAnsi="Times New Roman" w:cs="Times New Roman"/>
          <w:sz w:val="24"/>
          <w:szCs w:val="24"/>
        </w:rPr>
        <w:t>najmniej kilkudniowym wyprzedzeniem.</w:t>
      </w:r>
    </w:p>
    <w:p w14:paraId="295C09CA" w14:textId="77777777" w:rsidR="004C3D55" w:rsidRPr="007E0201" w:rsidRDefault="004C3D55" w:rsidP="00DF71C3">
      <w:pPr>
        <w:pStyle w:val="Akapitzlist"/>
        <w:numPr>
          <w:ilvl w:val="0"/>
          <w:numId w:val="3"/>
        </w:numPr>
        <w:jc w:val="both"/>
        <w:rPr>
          <w:rFonts w:ascii="Times New Roman" w:hAnsi="Times New Roman" w:cs="Times New Roman"/>
          <w:sz w:val="24"/>
          <w:szCs w:val="24"/>
        </w:rPr>
      </w:pPr>
      <w:r w:rsidRPr="007E0201">
        <w:rPr>
          <w:rFonts w:ascii="Times New Roman" w:hAnsi="Times New Roman" w:cs="Times New Roman"/>
          <w:sz w:val="24"/>
          <w:szCs w:val="24"/>
        </w:rPr>
        <w:t xml:space="preserve">Wykonawca </w:t>
      </w:r>
      <w:r w:rsidR="0099310B" w:rsidRPr="007E0201">
        <w:rPr>
          <w:rFonts w:ascii="Times New Roman" w:hAnsi="Times New Roman" w:cs="Times New Roman"/>
          <w:sz w:val="24"/>
          <w:szCs w:val="24"/>
        </w:rPr>
        <w:t xml:space="preserve">PFU </w:t>
      </w:r>
      <w:r w:rsidRPr="007E0201">
        <w:rPr>
          <w:rFonts w:ascii="Times New Roman" w:hAnsi="Times New Roman" w:cs="Times New Roman"/>
          <w:sz w:val="24"/>
          <w:szCs w:val="24"/>
        </w:rPr>
        <w:t xml:space="preserve">zapewni kontakt oraz współpracę z pracownikami Zamawiającego </w:t>
      </w:r>
      <w:r w:rsidR="004422E7" w:rsidRPr="007E0201">
        <w:rPr>
          <w:rFonts w:ascii="Times New Roman" w:hAnsi="Times New Roman" w:cs="Times New Roman"/>
          <w:sz w:val="24"/>
          <w:szCs w:val="24"/>
        </w:rPr>
        <w:br/>
      </w:r>
      <w:r w:rsidRPr="007E0201">
        <w:rPr>
          <w:rFonts w:ascii="Times New Roman" w:hAnsi="Times New Roman" w:cs="Times New Roman"/>
          <w:sz w:val="24"/>
          <w:szCs w:val="24"/>
        </w:rPr>
        <w:t>w zakresie</w:t>
      </w:r>
      <w:r w:rsidR="00F608F1" w:rsidRPr="007E0201">
        <w:rPr>
          <w:rFonts w:ascii="Times New Roman" w:hAnsi="Times New Roman" w:cs="Times New Roman"/>
          <w:sz w:val="24"/>
          <w:szCs w:val="24"/>
        </w:rPr>
        <w:t xml:space="preserve"> </w:t>
      </w:r>
      <w:r w:rsidRPr="007E0201">
        <w:rPr>
          <w:rFonts w:ascii="Times New Roman" w:hAnsi="Times New Roman" w:cs="Times New Roman"/>
          <w:sz w:val="24"/>
          <w:szCs w:val="24"/>
        </w:rPr>
        <w:t>Programu Funkcjonalno-Użytkowego, odpowie na wszystkie ewentualne pytania</w:t>
      </w:r>
      <w:r w:rsidR="00F608F1" w:rsidRPr="007E0201">
        <w:rPr>
          <w:rFonts w:ascii="Times New Roman" w:hAnsi="Times New Roman" w:cs="Times New Roman"/>
          <w:sz w:val="24"/>
          <w:szCs w:val="24"/>
        </w:rPr>
        <w:t xml:space="preserve"> </w:t>
      </w:r>
      <w:r w:rsidRPr="007E0201">
        <w:rPr>
          <w:rFonts w:ascii="Times New Roman" w:hAnsi="Times New Roman" w:cs="Times New Roman"/>
          <w:sz w:val="24"/>
          <w:szCs w:val="24"/>
        </w:rPr>
        <w:t>Zamawiającego dotyczące PFU, zapewni współpracę z Zamawiającym również po</w:t>
      </w:r>
      <w:r w:rsidR="00F608F1" w:rsidRPr="007E0201">
        <w:rPr>
          <w:rFonts w:ascii="Times New Roman" w:hAnsi="Times New Roman" w:cs="Times New Roman"/>
          <w:sz w:val="24"/>
          <w:szCs w:val="24"/>
        </w:rPr>
        <w:t xml:space="preserve"> </w:t>
      </w:r>
      <w:r w:rsidRPr="007E0201">
        <w:rPr>
          <w:rFonts w:ascii="Times New Roman" w:hAnsi="Times New Roman" w:cs="Times New Roman"/>
          <w:sz w:val="24"/>
          <w:szCs w:val="24"/>
        </w:rPr>
        <w:t xml:space="preserve">sporządzeniu i oddaniu PFU Zamawiającemu na etapie wykonywania projektu </w:t>
      </w:r>
      <w:r w:rsidR="004422E7" w:rsidRPr="007E0201">
        <w:rPr>
          <w:rFonts w:ascii="Times New Roman" w:hAnsi="Times New Roman" w:cs="Times New Roman"/>
          <w:sz w:val="24"/>
          <w:szCs w:val="24"/>
        </w:rPr>
        <w:br/>
      </w:r>
      <w:r w:rsidRPr="007E0201">
        <w:rPr>
          <w:rFonts w:ascii="Times New Roman" w:hAnsi="Times New Roman" w:cs="Times New Roman"/>
          <w:sz w:val="24"/>
          <w:szCs w:val="24"/>
        </w:rPr>
        <w:t>i robót</w:t>
      </w:r>
      <w:r w:rsidR="00F608F1" w:rsidRPr="007E0201">
        <w:rPr>
          <w:rFonts w:ascii="Times New Roman" w:hAnsi="Times New Roman" w:cs="Times New Roman"/>
          <w:sz w:val="24"/>
          <w:szCs w:val="24"/>
        </w:rPr>
        <w:t xml:space="preserve"> </w:t>
      </w:r>
      <w:r w:rsidRPr="007E0201">
        <w:rPr>
          <w:rFonts w:ascii="Times New Roman" w:hAnsi="Times New Roman" w:cs="Times New Roman"/>
          <w:sz w:val="24"/>
          <w:szCs w:val="24"/>
        </w:rPr>
        <w:t>budowlanych (wsparcie techniczne Zamawiającego na etapie realizacji inwestycji w</w:t>
      </w:r>
      <w:r w:rsidR="00F608F1" w:rsidRPr="007E0201">
        <w:rPr>
          <w:rFonts w:ascii="Times New Roman" w:hAnsi="Times New Roman" w:cs="Times New Roman"/>
          <w:sz w:val="24"/>
          <w:szCs w:val="24"/>
        </w:rPr>
        <w:t xml:space="preserve"> </w:t>
      </w:r>
      <w:r w:rsidRPr="007E0201">
        <w:rPr>
          <w:rFonts w:ascii="Times New Roman" w:hAnsi="Times New Roman" w:cs="Times New Roman"/>
          <w:sz w:val="24"/>
          <w:szCs w:val="24"/>
        </w:rPr>
        <w:t>zakresie jej zgodnoś</w:t>
      </w:r>
      <w:r w:rsidR="002D5CD6" w:rsidRPr="007E0201">
        <w:rPr>
          <w:rFonts w:ascii="Times New Roman" w:hAnsi="Times New Roman" w:cs="Times New Roman"/>
          <w:sz w:val="24"/>
          <w:szCs w:val="24"/>
        </w:rPr>
        <w:t xml:space="preserve">ci z PFU) </w:t>
      </w:r>
      <w:r w:rsidRPr="007E0201">
        <w:rPr>
          <w:rFonts w:ascii="Times New Roman" w:hAnsi="Times New Roman" w:cs="Times New Roman"/>
          <w:sz w:val="24"/>
          <w:szCs w:val="24"/>
        </w:rPr>
        <w:t xml:space="preserve">a także na wniosek Zamawiającego dokona </w:t>
      </w:r>
      <w:r w:rsidR="006F12CB" w:rsidRPr="007E0201">
        <w:rPr>
          <w:rFonts w:ascii="Times New Roman" w:hAnsi="Times New Roman" w:cs="Times New Roman"/>
          <w:sz w:val="24"/>
          <w:szCs w:val="24"/>
        </w:rPr>
        <w:br/>
      </w:r>
      <w:r w:rsidRPr="007E0201">
        <w:rPr>
          <w:rFonts w:ascii="Times New Roman" w:hAnsi="Times New Roman" w:cs="Times New Roman"/>
          <w:sz w:val="24"/>
          <w:szCs w:val="24"/>
        </w:rPr>
        <w:t>w sposób</w:t>
      </w:r>
      <w:r w:rsidR="00F608F1" w:rsidRPr="007E0201">
        <w:rPr>
          <w:rFonts w:ascii="Times New Roman" w:hAnsi="Times New Roman" w:cs="Times New Roman"/>
          <w:sz w:val="24"/>
          <w:szCs w:val="24"/>
        </w:rPr>
        <w:t xml:space="preserve"> </w:t>
      </w:r>
      <w:r w:rsidRPr="007E0201">
        <w:rPr>
          <w:rFonts w:ascii="Times New Roman" w:hAnsi="Times New Roman" w:cs="Times New Roman"/>
          <w:sz w:val="24"/>
          <w:szCs w:val="24"/>
        </w:rPr>
        <w:t>szczegółowy i wyczerpujący wyjaśnienia ewentualnych wątpliwości dotyczących rozwiązań</w:t>
      </w:r>
      <w:r w:rsidR="00F608F1" w:rsidRPr="007E0201">
        <w:rPr>
          <w:rFonts w:ascii="Times New Roman" w:hAnsi="Times New Roman" w:cs="Times New Roman"/>
          <w:sz w:val="24"/>
          <w:szCs w:val="24"/>
        </w:rPr>
        <w:t xml:space="preserve"> </w:t>
      </w:r>
      <w:r w:rsidRPr="007E0201">
        <w:rPr>
          <w:rFonts w:ascii="Times New Roman" w:hAnsi="Times New Roman" w:cs="Times New Roman"/>
          <w:sz w:val="24"/>
          <w:szCs w:val="24"/>
        </w:rPr>
        <w:t>zawartych w PFU oraz odpowie na zapytania w zakresie możliwości zastosowania</w:t>
      </w:r>
      <w:r w:rsidR="00F608F1" w:rsidRPr="007E0201">
        <w:rPr>
          <w:rFonts w:ascii="Times New Roman" w:hAnsi="Times New Roman" w:cs="Times New Roman"/>
          <w:sz w:val="24"/>
          <w:szCs w:val="24"/>
        </w:rPr>
        <w:t xml:space="preserve"> </w:t>
      </w:r>
      <w:r w:rsidRPr="007E0201">
        <w:rPr>
          <w:rFonts w:ascii="Times New Roman" w:hAnsi="Times New Roman" w:cs="Times New Roman"/>
          <w:sz w:val="24"/>
          <w:szCs w:val="24"/>
        </w:rPr>
        <w:t>zamiennych materiałów/technologii robót opisanych w PFU.</w:t>
      </w:r>
    </w:p>
    <w:p w14:paraId="4AF05EFA" w14:textId="77777777" w:rsidR="004C3D55" w:rsidRPr="007E0201" w:rsidRDefault="004C3D55" w:rsidP="00DF71C3">
      <w:pPr>
        <w:pStyle w:val="Akapitzlist"/>
        <w:numPr>
          <w:ilvl w:val="0"/>
          <w:numId w:val="3"/>
        </w:numPr>
        <w:jc w:val="both"/>
        <w:rPr>
          <w:rFonts w:ascii="Times New Roman" w:hAnsi="Times New Roman" w:cs="Times New Roman"/>
          <w:sz w:val="24"/>
          <w:szCs w:val="24"/>
        </w:rPr>
      </w:pPr>
      <w:r w:rsidRPr="007E0201">
        <w:rPr>
          <w:rFonts w:ascii="Times New Roman" w:hAnsi="Times New Roman" w:cs="Times New Roman"/>
          <w:sz w:val="24"/>
          <w:szCs w:val="24"/>
        </w:rPr>
        <w:t xml:space="preserve">Zamawiający wymaga aby opracowanie PFU było kompletnym opisem </w:t>
      </w:r>
      <w:r w:rsidR="00FA55E2">
        <w:rPr>
          <w:rFonts w:ascii="Times New Roman" w:hAnsi="Times New Roman" w:cs="Times New Roman"/>
          <w:sz w:val="24"/>
          <w:szCs w:val="24"/>
        </w:rPr>
        <w:t xml:space="preserve">wraz z częścią graficzną </w:t>
      </w:r>
      <w:r w:rsidRPr="007E0201">
        <w:rPr>
          <w:rFonts w:ascii="Times New Roman" w:hAnsi="Times New Roman" w:cs="Times New Roman"/>
          <w:sz w:val="24"/>
          <w:szCs w:val="24"/>
        </w:rPr>
        <w:t>przedmiotu</w:t>
      </w:r>
      <w:r w:rsidR="00F608F1" w:rsidRPr="007E0201">
        <w:rPr>
          <w:rFonts w:ascii="Times New Roman" w:hAnsi="Times New Roman" w:cs="Times New Roman"/>
          <w:sz w:val="24"/>
          <w:szCs w:val="24"/>
        </w:rPr>
        <w:t xml:space="preserve"> </w:t>
      </w:r>
      <w:r w:rsidRPr="007E0201">
        <w:rPr>
          <w:rFonts w:ascii="Times New Roman" w:hAnsi="Times New Roman" w:cs="Times New Roman"/>
          <w:sz w:val="24"/>
          <w:szCs w:val="24"/>
        </w:rPr>
        <w:t>zamówienia polegającego na zaprojektowaniu i wykonaniu robót budowlanych na</w:t>
      </w:r>
      <w:r w:rsidR="00F93EC3" w:rsidRPr="007E0201">
        <w:rPr>
          <w:rFonts w:ascii="Times New Roman" w:hAnsi="Times New Roman" w:cs="Times New Roman"/>
          <w:sz w:val="24"/>
          <w:szCs w:val="24"/>
        </w:rPr>
        <w:t xml:space="preserve"> </w:t>
      </w:r>
      <w:r w:rsidRPr="007E0201">
        <w:rPr>
          <w:rFonts w:ascii="Times New Roman" w:hAnsi="Times New Roman" w:cs="Times New Roman"/>
          <w:sz w:val="24"/>
          <w:szCs w:val="24"/>
        </w:rPr>
        <w:t>podstawie, którego Zamawiający będzie mógł przeprowadzić postępowanie przetargowe.</w:t>
      </w:r>
      <w:r w:rsidR="00F93EC3" w:rsidRPr="007E0201">
        <w:rPr>
          <w:rFonts w:ascii="Times New Roman" w:hAnsi="Times New Roman" w:cs="Times New Roman"/>
          <w:sz w:val="24"/>
          <w:szCs w:val="24"/>
        </w:rPr>
        <w:t xml:space="preserve"> </w:t>
      </w:r>
      <w:r w:rsidRPr="007E0201">
        <w:rPr>
          <w:rFonts w:ascii="Times New Roman" w:hAnsi="Times New Roman" w:cs="Times New Roman"/>
          <w:sz w:val="24"/>
          <w:szCs w:val="24"/>
        </w:rPr>
        <w:t>Opracowany program Funkcjonalno-Użytkowy będzie służył do przeprowadzenia czynności</w:t>
      </w:r>
      <w:r w:rsidR="00F608F1" w:rsidRPr="007E0201">
        <w:rPr>
          <w:rFonts w:ascii="Times New Roman" w:hAnsi="Times New Roman" w:cs="Times New Roman"/>
          <w:sz w:val="24"/>
          <w:szCs w:val="24"/>
        </w:rPr>
        <w:t xml:space="preserve"> </w:t>
      </w:r>
      <w:r w:rsidRPr="007E0201">
        <w:rPr>
          <w:rFonts w:ascii="Times New Roman" w:hAnsi="Times New Roman" w:cs="Times New Roman"/>
          <w:sz w:val="24"/>
          <w:szCs w:val="24"/>
        </w:rPr>
        <w:t xml:space="preserve">przetargowej w celu wyłonienia wykonawcy robót budowlanych w </w:t>
      </w:r>
      <w:r w:rsidR="00F608F1" w:rsidRPr="007E0201">
        <w:rPr>
          <w:rFonts w:ascii="Times New Roman" w:hAnsi="Times New Roman" w:cs="Times New Roman"/>
          <w:sz w:val="24"/>
          <w:szCs w:val="24"/>
        </w:rPr>
        <w:t>formule</w:t>
      </w:r>
      <w:r w:rsidRPr="007E0201">
        <w:rPr>
          <w:rFonts w:ascii="Times New Roman" w:hAnsi="Times New Roman" w:cs="Times New Roman"/>
          <w:sz w:val="24"/>
          <w:szCs w:val="24"/>
        </w:rPr>
        <w:t xml:space="preserve"> „zaprojektuj i</w:t>
      </w:r>
      <w:r w:rsidR="00F608F1" w:rsidRPr="007E0201">
        <w:rPr>
          <w:rFonts w:ascii="Times New Roman" w:hAnsi="Times New Roman" w:cs="Times New Roman"/>
          <w:sz w:val="24"/>
          <w:szCs w:val="24"/>
        </w:rPr>
        <w:t xml:space="preserve"> </w:t>
      </w:r>
      <w:r w:rsidRPr="007E0201">
        <w:rPr>
          <w:rFonts w:ascii="Times New Roman" w:hAnsi="Times New Roman" w:cs="Times New Roman"/>
          <w:sz w:val="24"/>
          <w:szCs w:val="24"/>
        </w:rPr>
        <w:t>wybuduj”.</w:t>
      </w:r>
    </w:p>
    <w:p w14:paraId="02787970" w14:textId="77777777" w:rsidR="004C3D55" w:rsidRPr="007E0201" w:rsidRDefault="004C3D55" w:rsidP="00DF71C3">
      <w:pPr>
        <w:pStyle w:val="Akapitzlist"/>
        <w:numPr>
          <w:ilvl w:val="0"/>
          <w:numId w:val="3"/>
        </w:numPr>
        <w:jc w:val="both"/>
        <w:rPr>
          <w:rFonts w:ascii="Times New Roman" w:hAnsi="Times New Roman" w:cs="Times New Roman"/>
          <w:sz w:val="24"/>
          <w:szCs w:val="24"/>
        </w:rPr>
      </w:pPr>
      <w:r w:rsidRPr="007E0201">
        <w:rPr>
          <w:rFonts w:ascii="Times New Roman" w:hAnsi="Times New Roman" w:cs="Times New Roman"/>
          <w:sz w:val="24"/>
          <w:szCs w:val="24"/>
        </w:rPr>
        <w:t xml:space="preserve">Wykonawca </w:t>
      </w:r>
      <w:r w:rsidR="0099310B" w:rsidRPr="007E0201">
        <w:rPr>
          <w:rFonts w:ascii="Times New Roman" w:hAnsi="Times New Roman" w:cs="Times New Roman"/>
          <w:sz w:val="24"/>
          <w:szCs w:val="24"/>
        </w:rPr>
        <w:t xml:space="preserve">PFU </w:t>
      </w:r>
      <w:r w:rsidRPr="007E0201">
        <w:rPr>
          <w:rFonts w:ascii="Times New Roman" w:hAnsi="Times New Roman" w:cs="Times New Roman"/>
          <w:sz w:val="24"/>
          <w:szCs w:val="24"/>
        </w:rPr>
        <w:t>zobowiązany będzie do niezwłocznego udzielania Zamawiającemu wyjaśnień</w:t>
      </w:r>
      <w:r w:rsidR="00F608F1" w:rsidRPr="007E0201">
        <w:rPr>
          <w:rFonts w:ascii="Times New Roman" w:hAnsi="Times New Roman" w:cs="Times New Roman"/>
          <w:sz w:val="24"/>
          <w:szCs w:val="24"/>
        </w:rPr>
        <w:t xml:space="preserve"> </w:t>
      </w:r>
      <w:r w:rsidRPr="007E0201">
        <w:rPr>
          <w:rFonts w:ascii="Times New Roman" w:hAnsi="Times New Roman" w:cs="Times New Roman"/>
          <w:sz w:val="24"/>
          <w:szCs w:val="24"/>
        </w:rPr>
        <w:t>odnośnie PFU na etapie organizowania oraz trwania procedury przetargowej na wybór</w:t>
      </w:r>
      <w:r w:rsidR="00F608F1" w:rsidRPr="007E0201">
        <w:rPr>
          <w:rFonts w:ascii="Times New Roman" w:hAnsi="Times New Roman" w:cs="Times New Roman"/>
          <w:sz w:val="24"/>
          <w:szCs w:val="24"/>
        </w:rPr>
        <w:t xml:space="preserve"> </w:t>
      </w:r>
      <w:r w:rsidR="0099310B" w:rsidRPr="007E0201">
        <w:rPr>
          <w:rFonts w:ascii="Times New Roman" w:hAnsi="Times New Roman" w:cs="Times New Roman"/>
          <w:sz w:val="24"/>
          <w:szCs w:val="24"/>
        </w:rPr>
        <w:t>Generalnego W</w:t>
      </w:r>
      <w:r w:rsidRPr="007E0201">
        <w:rPr>
          <w:rFonts w:ascii="Times New Roman" w:hAnsi="Times New Roman" w:cs="Times New Roman"/>
          <w:sz w:val="24"/>
          <w:szCs w:val="24"/>
        </w:rPr>
        <w:t xml:space="preserve">ykonawcy inwestycji w </w:t>
      </w:r>
      <w:r w:rsidR="000B6275" w:rsidRPr="007E0201">
        <w:rPr>
          <w:rFonts w:ascii="Times New Roman" w:hAnsi="Times New Roman" w:cs="Times New Roman"/>
          <w:sz w:val="24"/>
          <w:szCs w:val="24"/>
        </w:rPr>
        <w:t>formule</w:t>
      </w:r>
      <w:r w:rsidRPr="007E0201">
        <w:rPr>
          <w:rFonts w:ascii="Times New Roman" w:hAnsi="Times New Roman" w:cs="Times New Roman"/>
          <w:sz w:val="24"/>
          <w:szCs w:val="24"/>
        </w:rPr>
        <w:t xml:space="preserve"> „zaprojektuj i wybuduj” prowadzonej w oparciu o</w:t>
      </w:r>
      <w:r w:rsidR="00F608F1" w:rsidRPr="007E0201">
        <w:rPr>
          <w:rFonts w:ascii="Times New Roman" w:hAnsi="Times New Roman" w:cs="Times New Roman"/>
          <w:sz w:val="24"/>
          <w:szCs w:val="24"/>
        </w:rPr>
        <w:t xml:space="preserve"> </w:t>
      </w:r>
      <w:r w:rsidRPr="007E0201">
        <w:rPr>
          <w:rFonts w:ascii="Times New Roman" w:hAnsi="Times New Roman" w:cs="Times New Roman"/>
          <w:sz w:val="24"/>
          <w:szCs w:val="24"/>
        </w:rPr>
        <w:t>przedmiotowe PFU, tzn. udzielania od</w:t>
      </w:r>
      <w:r w:rsidR="003F1C0E" w:rsidRPr="007E0201">
        <w:rPr>
          <w:rFonts w:ascii="Times New Roman" w:hAnsi="Times New Roman" w:cs="Times New Roman"/>
          <w:sz w:val="24"/>
          <w:szCs w:val="24"/>
        </w:rPr>
        <w:t>powiedzi na ewentualne pytania W</w:t>
      </w:r>
      <w:r w:rsidRPr="007E0201">
        <w:rPr>
          <w:rFonts w:ascii="Times New Roman" w:hAnsi="Times New Roman" w:cs="Times New Roman"/>
          <w:sz w:val="24"/>
          <w:szCs w:val="24"/>
        </w:rPr>
        <w:t>ykonawców</w:t>
      </w:r>
      <w:r w:rsidR="00564F2E" w:rsidRPr="007E0201">
        <w:rPr>
          <w:rFonts w:ascii="Times New Roman" w:hAnsi="Times New Roman" w:cs="Times New Roman"/>
          <w:sz w:val="24"/>
          <w:szCs w:val="24"/>
        </w:rPr>
        <w:t xml:space="preserve"> (Oferentów)</w:t>
      </w:r>
      <w:r w:rsidR="00F608F1" w:rsidRPr="007E0201">
        <w:rPr>
          <w:rFonts w:ascii="Times New Roman" w:hAnsi="Times New Roman" w:cs="Times New Roman"/>
          <w:sz w:val="24"/>
          <w:szCs w:val="24"/>
        </w:rPr>
        <w:t xml:space="preserve"> </w:t>
      </w:r>
      <w:r w:rsidRPr="007E0201">
        <w:rPr>
          <w:rFonts w:ascii="Times New Roman" w:hAnsi="Times New Roman" w:cs="Times New Roman"/>
          <w:sz w:val="24"/>
          <w:szCs w:val="24"/>
        </w:rPr>
        <w:t xml:space="preserve">dotyczące przedmiotowego PFU </w:t>
      </w:r>
      <w:r w:rsidR="00564F2E" w:rsidRPr="007E0201">
        <w:rPr>
          <w:rFonts w:ascii="Times New Roman" w:hAnsi="Times New Roman" w:cs="Times New Roman"/>
          <w:sz w:val="24"/>
          <w:szCs w:val="24"/>
        </w:rPr>
        <w:br/>
      </w:r>
      <w:r w:rsidRPr="007E0201">
        <w:rPr>
          <w:rFonts w:ascii="Times New Roman" w:hAnsi="Times New Roman" w:cs="Times New Roman"/>
          <w:sz w:val="24"/>
          <w:szCs w:val="24"/>
        </w:rPr>
        <w:t>w terminie do 2 dni roboczych od przekazania ich</w:t>
      </w:r>
      <w:r w:rsidR="00F608F1" w:rsidRPr="007E0201">
        <w:rPr>
          <w:rFonts w:ascii="Times New Roman" w:hAnsi="Times New Roman" w:cs="Times New Roman"/>
          <w:sz w:val="24"/>
          <w:szCs w:val="24"/>
        </w:rPr>
        <w:t xml:space="preserve"> </w:t>
      </w:r>
      <w:r w:rsidRPr="007E0201">
        <w:rPr>
          <w:rFonts w:ascii="Times New Roman" w:hAnsi="Times New Roman" w:cs="Times New Roman"/>
          <w:sz w:val="24"/>
          <w:szCs w:val="24"/>
        </w:rPr>
        <w:t>Wykonawcy</w:t>
      </w:r>
      <w:r w:rsidR="006B1B62" w:rsidRPr="007E0201">
        <w:rPr>
          <w:rFonts w:ascii="Times New Roman" w:hAnsi="Times New Roman" w:cs="Times New Roman"/>
          <w:sz w:val="24"/>
          <w:szCs w:val="24"/>
        </w:rPr>
        <w:t xml:space="preserve"> PFU</w:t>
      </w:r>
      <w:r w:rsidRPr="007E0201">
        <w:rPr>
          <w:rFonts w:ascii="Times New Roman" w:hAnsi="Times New Roman" w:cs="Times New Roman"/>
          <w:sz w:val="24"/>
          <w:szCs w:val="24"/>
        </w:rPr>
        <w:t>, chyba że niezbędne będzie szybsze udzielenie odpowiedzi, co Zamawiający</w:t>
      </w:r>
      <w:r w:rsidR="00F608F1" w:rsidRPr="007E0201">
        <w:rPr>
          <w:rFonts w:ascii="Times New Roman" w:hAnsi="Times New Roman" w:cs="Times New Roman"/>
          <w:sz w:val="24"/>
          <w:szCs w:val="24"/>
        </w:rPr>
        <w:t xml:space="preserve"> </w:t>
      </w:r>
      <w:r w:rsidRPr="007E0201">
        <w:rPr>
          <w:rFonts w:ascii="Times New Roman" w:hAnsi="Times New Roman" w:cs="Times New Roman"/>
          <w:sz w:val="24"/>
          <w:szCs w:val="24"/>
        </w:rPr>
        <w:t>wskaże Wykonawcy</w:t>
      </w:r>
      <w:r w:rsidR="0099310B" w:rsidRPr="007E0201">
        <w:rPr>
          <w:rFonts w:ascii="Times New Roman" w:hAnsi="Times New Roman" w:cs="Times New Roman"/>
          <w:sz w:val="24"/>
          <w:szCs w:val="24"/>
        </w:rPr>
        <w:t xml:space="preserve"> PFU</w:t>
      </w:r>
      <w:r w:rsidRPr="007E0201">
        <w:rPr>
          <w:rFonts w:ascii="Times New Roman" w:hAnsi="Times New Roman" w:cs="Times New Roman"/>
          <w:sz w:val="24"/>
          <w:szCs w:val="24"/>
        </w:rPr>
        <w:t>, przy czym czas na udzielenie odpowiedzi w takim przypadku nie może</w:t>
      </w:r>
      <w:r w:rsidR="00F608F1" w:rsidRPr="007E0201">
        <w:rPr>
          <w:rFonts w:ascii="Times New Roman" w:hAnsi="Times New Roman" w:cs="Times New Roman"/>
          <w:sz w:val="24"/>
          <w:szCs w:val="24"/>
        </w:rPr>
        <w:t xml:space="preserve"> </w:t>
      </w:r>
      <w:r w:rsidRPr="007E0201">
        <w:rPr>
          <w:rFonts w:ascii="Times New Roman" w:hAnsi="Times New Roman" w:cs="Times New Roman"/>
          <w:sz w:val="24"/>
          <w:szCs w:val="24"/>
        </w:rPr>
        <w:t>być dłuższy niż 24 godziny.</w:t>
      </w:r>
    </w:p>
    <w:p w14:paraId="62D75E48" w14:textId="77777777" w:rsidR="00CA79DA" w:rsidRPr="007E0201" w:rsidRDefault="00CA79DA" w:rsidP="00CA79DA">
      <w:pPr>
        <w:pStyle w:val="Akapitzlist"/>
        <w:numPr>
          <w:ilvl w:val="0"/>
          <w:numId w:val="3"/>
        </w:numPr>
        <w:jc w:val="both"/>
        <w:rPr>
          <w:rFonts w:ascii="Times New Roman" w:hAnsi="Times New Roman" w:cs="Times New Roman"/>
          <w:sz w:val="24"/>
          <w:szCs w:val="24"/>
        </w:rPr>
      </w:pPr>
      <w:r w:rsidRPr="007E0201">
        <w:rPr>
          <w:rFonts w:ascii="Times New Roman" w:hAnsi="Times New Roman" w:cs="Times New Roman"/>
          <w:sz w:val="24"/>
          <w:szCs w:val="24"/>
        </w:rPr>
        <w:t xml:space="preserve">Opisania przez Wykonawcę PFU konieczności uzyskania przez Generalnego Wykonawcę inwestycji </w:t>
      </w:r>
      <w:r w:rsidR="00101872" w:rsidRPr="007E0201">
        <w:rPr>
          <w:rFonts w:ascii="Times New Roman" w:hAnsi="Times New Roman" w:cs="Times New Roman"/>
          <w:sz w:val="24"/>
          <w:szCs w:val="24"/>
        </w:rPr>
        <w:t xml:space="preserve">własnym staraniem i na koszt własny </w:t>
      </w:r>
      <w:r w:rsidR="004C3D55" w:rsidRPr="007E0201">
        <w:rPr>
          <w:rFonts w:ascii="Times New Roman" w:hAnsi="Times New Roman" w:cs="Times New Roman"/>
          <w:sz w:val="24"/>
          <w:szCs w:val="24"/>
        </w:rPr>
        <w:t xml:space="preserve">wszelkich niezbędnych </w:t>
      </w:r>
      <w:r w:rsidR="0099310B" w:rsidRPr="007E0201">
        <w:rPr>
          <w:rFonts w:ascii="Times New Roman" w:hAnsi="Times New Roman" w:cs="Times New Roman"/>
          <w:sz w:val="24"/>
          <w:szCs w:val="24"/>
        </w:rPr>
        <w:lastRenderedPageBreak/>
        <w:t xml:space="preserve">wniosków, </w:t>
      </w:r>
      <w:r w:rsidR="004C3D55" w:rsidRPr="007E0201">
        <w:rPr>
          <w:rFonts w:ascii="Times New Roman" w:hAnsi="Times New Roman" w:cs="Times New Roman"/>
          <w:sz w:val="24"/>
          <w:szCs w:val="24"/>
        </w:rPr>
        <w:t>opinii, uzgodnień i</w:t>
      </w:r>
      <w:r w:rsidR="00F608F1"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 xml:space="preserve">decyzji administracyjnych </w:t>
      </w:r>
      <w:r w:rsidR="00B83D27" w:rsidRPr="007E0201">
        <w:rPr>
          <w:rFonts w:ascii="Times New Roman" w:hAnsi="Times New Roman" w:cs="Times New Roman"/>
          <w:sz w:val="24"/>
          <w:szCs w:val="24"/>
        </w:rPr>
        <w:t xml:space="preserve">koniecznych </w:t>
      </w:r>
      <w:r w:rsidR="004C3D55" w:rsidRPr="007E0201">
        <w:rPr>
          <w:rFonts w:ascii="Times New Roman" w:hAnsi="Times New Roman" w:cs="Times New Roman"/>
          <w:sz w:val="24"/>
          <w:szCs w:val="24"/>
        </w:rPr>
        <w:t>dla prawidłowego i zgodnego z obowiązującymi przepisami i</w:t>
      </w:r>
      <w:r w:rsidR="00F608F1"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wymaganiami Zamawiającego zrealizow</w:t>
      </w:r>
      <w:r w:rsidR="00101872" w:rsidRPr="007E0201">
        <w:rPr>
          <w:rFonts w:ascii="Times New Roman" w:hAnsi="Times New Roman" w:cs="Times New Roman"/>
          <w:sz w:val="24"/>
          <w:szCs w:val="24"/>
        </w:rPr>
        <w:t>ania Przedmiotu Zamówienia</w:t>
      </w:r>
      <w:r w:rsidR="004C3D55" w:rsidRPr="007E0201">
        <w:rPr>
          <w:rFonts w:ascii="Times New Roman" w:hAnsi="Times New Roman" w:cs="Times New Roman"/>
          <w:sz w:val="24"/>
          <w:szCs w:val="24"/>
        </w:rPr>
        <w:t xml:space="preserve"> (jeżeli przepisy</w:t>
      </w:r>
      <w:r w:rsidR="00F608F1"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prawa nakładają taki obowiązek).</w:t>
      </w:r>
    </w:p>
    <w:p w14:paraId="7B48CA85" w14:textId="77777777" w:rsidR="004C3D55" w:rsidRPr="007E0201" w:rsidRDefault="004C3D55" w:rsidP="00DF71C3">
      <w:pPr>
        <w:pStyle w:val="Akapitzlist"/>
        <w:numPr>
          <w:ilvl w:val="0"/>
          <w:numId w:val="3"/>
        </w:numPr>
        <w:jc w:val="both"/>
        <w:rPr>
          <w:rFonts w:ascii="Times New Roman" w:hAnsi="Times New Roman" w:cs="Times New Roman"/>
          <w:sz w:val="24"/>
          <w:szCs w:val="24"/>
        </w:rPr>
      </w:pPr>
      <w:r w:rsidRPr="007E0201">
        <w:rPr>
          <w:rFonts w:ascii="Times New Roman" w:hAnsi="Times New Roman" w:cs="Times New Roman"/>
          <w:sz w:val="24"/>
          <w:szCs w:val="24"/>
        </w:rPr>
        <w:t>Wykonawca</w:t>
      </w:r>
      <w:r w:rsidR="0099310B" w:rsidRPr="007E0201">
        <w:rPr>
          <w:rFonts w:ascii="Times New Roman" w:hAnsi="Times New Roman" w:cs="Times New Roman"/>
          <w:sz w:val="24"/>
          <w:szCs w:val="24"/>
        </w:rPr>
        <w:t xml:space="preserve"> PFU</w:t>
      </w:r>
      <w:r w:rsidRPr="007E0201">
        <w:rPr>
          <w:rFonts w:ascii="Times New Roman" w:hAnsi="Times New Roman" w:cs="Times New Roman"/>
          <w:sz w:val="24"/>
          <w:szCs w:val="24"/>
        </w:rPr>
        <w:t xml:space="preserve"> przeniesie na Zamawiającego całość majątkowych praw autorskich do</w:t>
      </w:r>
      <w:r w:rsidR="0098077C" w:rsidRPr="007E0201">
        <w:rPr>
          <w:rFonts w:ascii="Times New Roman" w:hAnsi="Times New Roman" w:cs="Times New Roman"/>
          <w:sz w:val="24"/>
          <w:szCs w:val="24"/>
        </w:rPr>
        <w:t xml:space="preserve"> </w:t>
      </w:r>
      <w:r w:rsidRPr="007E0201">
        <w:rPr>
          <w:rFonts w:ascii="Times New Roman" w:hAnsi="Times New Roman" w:cs="Times New Roman"/>
          <w:sz w:val="24"/>
          <w:szCs w:val="24"/>
        </w:rPr>
        <w:t xml:space="preserve">dokumentacji, o </w:t>
      </w:r>
      <w:r w:rsidR="00B33341" w:rsidRPr="007E0201">
        <w:rPr>
          <w:rFonts w:ascii="Times New Roman" w:hAnsi="Times New Roman" w:cs="Times New Roman"/>
          <w:sz w:val="24"/>
          <w:szCs w:val="24"/>
        </w:rPr>
        <w:t>kt</w:t>
      </w:r>
      <w:r w:rsidRPr="007E0201">
        <w:rPr>
          <w:rFonts w:ascii="Times New Roman" w:hAnsi="Times New Roman" w:cs="Times New Roman"/>
          <w:sz w:val="24"/>
          <w:szCs w:val="24"/>
        </w:rPr>
        <w:t>órej mowa powyżej, na wszystkich polach eksploatacji wymienionych w</w:t>
      </w:r>
      <w:r w:rsidR="0098077C" w:rsidRPr="007E0201">
        <w:rPr>
          <w:rFonts w:ascii="Times New Roman" w:hAnsi="Times New Roman" w:cs="Times New Roman"/>
          <w:sz w:val="24"/>
          <w:szCs w:val="24"/>
        </w:rPr>
        <w:t xml:space="preserve"> </w:t>
      </w:r>
      <w:r w:rsidRPr="007E0201">
        <w:rPr>
          <w:rFonts w:ascii="Times New Roman" w:hAnsi="Times New Roman" w:cs="Times New Roman"/>
          <w:sz w:val="24"/>
          <w:szCs w:val="24"/>
        </w:rPr>
        <w:t>art. 50 ustawy z dnia 4 lutego 1994 r. o prawie autorskim i prawach pokrewnych (Dz. U. z</w:t>
      </w:r>
      <w:r w:rsidR="0098077C" w:rsidRPr="007E0201">
        <w:rPr>
          <w:rFonts w:ascii="Times New Roman" w:hAnsi="Times New Roman" w:cs="Times New Roman"/>
          <w:sz w:val="24"/>
          <w:szCs w:val="24"/>
        </w:rPr>
        <w:t xml:space="preserve"> </w:t>
      </w:r>
      <w:r w:rsidR="00E0186E">
        <w:rPr>
          <w:rFonts w:ascii="Times New Roman" w:hAnsi="Times New Roman" w:cs="Times New Roman"/>
          <w:sz w:val="24"/>
          <w:szCs w:val="24"/>
        </w:rPr>
        <w:t>2025 r. poz. 24</w:t>
      </w:r>
      <w:r w:rsidRPr="007E0201">
        <w:rPr>
          <w:rFonts w:ascii="Times New Roman" w:hAnsi="Times New Roman" w:cs="Times New Roman"/>
          <w:sz w:val="24"/>
          <w:szCs w:val="24"/>
        </w:rPr>
        <w:t>), w tym także prawo do zezwolenia na wykonywanie zależnych praw</w:t>
      </w:r>
      <w:r w:rsidR="0098077C" w:rsidRPr="007E0201">
        <w:rPr>
          <w:rFonts w:ascii="Times New Roman" w:hAnsi="Times New Roman" w:cs="Times New Roman"/>
          <w:sz w:val="24"/>
          <w:szCs w:val="24"/>
        </w:rPr>
        <w:t xml:space="preserve"> </w:t>
      </w:r>
      <w:r w:rsidRPr="007E0201">
        <w:rPr>
          <w:rFonts w:ascii="Times New Roman" w:hAnsi="Times New Roman" w:cs="Times New Roman"/>
          <w:sz w:val="24"/>
          <w:szCs w:val="24"/>
        </w:rPr>
        <w:t>autorskich z c</w:t>
      </w:r>
      <w:r w:rsidR="0099310B" w:rsidRPr="007E0201">
        <w:rPr>
          <w:rFonts w:ascii="Times New Roman" w:hAnsi="Times New Roman" w:cs="Times New Roman"/>
          <w:sz w:val="24"/>
          <w:szCs w:val="24"/>
        </w:rPr>
        <w:t>hwilą zapłaty wynagrodzenia za P</w:t>
      </w:r>
      <w:r w:rsidRPr="007E0201">
        <w:rPr>
          <w:rFonts w:ascii="Times New Roman" w:hAnsi="Times New Roman" w:cs="Times New Roman"/>
          <w:sz w:val="24"/>
          <w:szCs w:val="24"/>
        </w:rPr>
        <w:t>rzedmiot zamówienia.</w:t>
      </w:r>
    </w:p>
    <w:p w14:paraId="328E4368" w14:textId="77777777" w:rsidR="00401AFF" w:rsidRPr="007E0201" w:rsidRDefault="00401AFF" w:rsidP="001471EF">
      <w:pPr>
        <w:pStyle w:val="Akapitzlist"/>
        <w:numPr>
          <w:ilvl w:val="0"/>
          <w:numId w:val="3"/>
        </w:numPr>
        <w:jc w:val="both"/>
        <w:rPr>
          <w:rFonts w:ascii="Times New Roman" w:hAnsi="Times New Roman" w:cs="Times New Roman"/>
          <w:sz w:val="24"/>
          <w:szCs w:val="24"/>
        </w:rPr>
      </w:pPr>
      <w:r w:rsidRPr="007E0201">
        <w:rPr>
          <w:rFonts w:ascii="Times New Roman" w:hAnsi="Times New Roman" w:cs="Times New Roman"/>
          <w:sz w:val="24"/>
          <w:szCs w:val="24"/>
        </w:rPr>
        <w:t xml:space="preserve">Zamawiający wymaga, aby </w:t>
      </w:r>
      <w:r w:rsidR="001471EF" w:rsidRPr="007E0201">
        <w:rPr>
          <w:rFonts w:ascii="Times New Roman" w:hAnsi="Times New Roman" w:cs="Times New Roman"/>
          <w:sz w:val="24"/>
          <w:szCs w:val="24"/>
        </w:rPr>
        <w:t xml:space="preserve">Wykonawca </w:t>
      </w:r>
      <w:r w:rsidR="004873DA" w:rsidRPr="007E0201">
        <w:rPr>
          <w:rFonts w:ascii="Times New Roman" w:hAnsi="Times New Roman" w:cs="Times New Roman"/>
          <w:sz w:val="24"/>
          <w:szCs w:val="24"/>
        </w:rPr>
        <w:t>PFU na etapie opracowywania</w:t>
      </w:r>
      <w:r w:rsidRPr="007E0201">
        <w:rPr>
          <w:rFonts w:ascii="Times New Roman" w:hAnsi="Times New Roman" w:cs="Times New Roman"/>
          <w:sz w:val="24"/>
          <w:szCs w:val="24"/>
        </w:rPr>
        <w:t xml:space="preserve"> </w:t>
      </w:r>
      <w:r w:rsidR="004873DA" w:rsidRPr="007E0201">
        <w:rPr>
          <w:rFonts w:ascii="Times New Roman" w:hAnsi="Times New Roman" w:cs="Times New Roman"/>
          <w:sz w:val="24"/>
          <w:szCs w:val="24"/>
        </w:rPr>
        <w:t xml:space="preserve">Przedmiotu zamówienia </w:t>
      </w:r>
      <w:r w:rsidR="00B33341" w:rsidRPr="007E0201">
        <w:rPr>
          <w:rFonts w:ascii="Times New Roman" w:hAnsi="Times New Roman" w:cs="Times New Roman"/>
          <w:sz w:val="24"/>
          <w:szCs w:val="24"/>
        </w:rPr>
        <w:t xml:space="preserve">wykonał szczegółowe badania geologiczne </w:t>
      </w:r>
      <w:r w:rsidR="00E87138" w:rsidRPr="007E0201">
        <w:rPr>
          <w:rFonts w:ascii="Times New Roman" w:hAnsi="Times New Roman" w:cs="Times New Roman"/>
          <w:sz w:val="24"/>
          <w:szCs w:val="24"/>
        </w:rPr>
        <w:t xml:space="preserve">wraz z dokumentacją podłoża gruntowego z opinią geologiczną </w:t>
      </w:r>
      <w:r w:rsidR="00B33341" w:rsidRPr="007E0201">
        <w:rPr>
          <w:rFonts w:ascii="Times New Roman" w:hAnsi="Times New Roman" w:cs="Times New Roman"/>
          <w:sz w:val="24"/>
          <w:szCs w:val="24"/>
        </w:rPr>
        <w:t xml:space="preserve">w miejscu planowanej budowy oraz </w:t>
      </w:r>
      <w:r w:rsidRPr="007E0201">
        <w:rPr>
          <w:rFonts w:ascii="Times New Roman" w:hAnsi="Times New Roman" w:cs="Times New Roman"/>
          <w:sz w:val="24"/>
          <w:szCs w:val="24"/>
        </w:rPr>
        <w:t>sporządził pełną dokumentację geo</w:t>
      </w:r>
      <w:r w:rsidR="001471EF" w:rsidRPr="007E0201">
        <w:rPr>
          <w:rFonts w:ascii="Times New Roman" w:hAnsi="Times New Roman" w:cs="Times New Roman"/>
          <w:sz w:val="24"/>
          <w:szCs w:val="24"/>
        </w:rPr>
        <w:t>techn</w:t>
      </w:r>
      <w:r w:rsidRPr="007E0201">
        <w:rPr>
          <w:rFonts w:ascii="Times New Roman" w:hAnsi="Times New Roman" w:cs="Times New Roman"/>
          <w:sz w:val="24"/>
          <w:szCs w:val="24"/>
        </w:rPr>
        <w:t>iczną terenu  budowy</w:t>
      </w:r>
      <w:r w:rsidR="00B51F8D" w:rsidRPr="007E0201">
        <w:rPr>
          <w:rFonts w:ascii="Times New Roman" w:hAnsi="Times New Roman" w:cs="Times New Roman"/>
          <w:sz w:val="24"/>
          <w:szCs w:val="24"/>
        </w:rPr>
        <w:t xml:space="preserve"> łącznie z </w:t>
      </w:r>
      <w:r w:rsidR="00B83D27" w:rsidRPr="007E0201">
        <w:rPr>
          <w:rFonts w:ascii="Times New Roman" w:hAnsi="Times New Roman" w:cs="Times New Roman"/>
          <w:sz w:val="24"/>
          <w:szCs w:val="24"/>
        </w:rPr>
        <w:t xml:space="preserve">wykonaniem odwiertów </w:t>
      </w:r>
      <w:r w:rsidR="00E87138" w:rsidRPr="007E0201">
        <w:rPr>
          <w:rFonts w:ascii="Times New Roman" w:hAnsi="Times New Roman" w:cs="Times New Roman"/>
          <w:sz w:val="24"/>
          <w:szCs w:val="24"/>
        </w:rPr>
        <w:br/>
      </w:r>
      <w:r w:rsidR="00B83D27" w:rsidRPr="007E0201">
        <w:rPr>
          <w:rFonts w:ascii="Times New Roman" w:hAnsi="Times New Roman" w:cs="Times New Roman"/>
          <w:sz w:val="24"/>
          <w:szCs w:val="24"/>
        </w:rPr>
        <w:t>(w ilości niezbędnej do prawidłowego określenia struktury geologicznej terenu</w:t>
      </w:r>
      <w:r w:rsidR="00E04AD8" w:rsidRPr="007E0201">
        <w:rPr>
          <w:rFonts w:ascii="Times New Roman" w:hAnsi="Times New Roman" w:cs="Times New Roman"/>
          <w:sz w:val="24"/>
          <w:szCs w:val="24"/>
        </w:rPr>
        <w:t xml:space="preserve">, </w:t>
      </w:r>
      <w:r w:rsidR="00F81AD1" w:rsidRPr="007E0201">
        <w:rPr>
          <w:rFonts w:ascii="Times New Roman" w:hAnsi="Times New Roman" w:cs="Times New Roman"/>
          <w:sz w:val="24"/>
          <w:szCs w:val="24"/>
        </w:rPr>
        <w:t>lecz</w:t>
      </w:r>
      <w:r w:rsidR="00E04AD8" w:rsidRPr="007E0201">
        <w:rPr>
          <w:rFonts w:ascii="Times New Roman" w:hAnsi="Times New Roman" w:cs="Times New Roman"/>
          <w:sz w:val="24"/>
          <w:szCs w:val="24"/>
        </w:rPr>
        <w:t xml:space="preserve"> nie mniej niż 12</w:t>
      </w:r>
      <w:r w:rsidR="00B83D27" w:rsidRPr="007E0201">
        <w:rPr>
          <w:rFonts w:ascii="Times New Roman" w:hAnsi="Times New Roman" w:cs="Times New Roman"/>
          <w:sz w:val="24"/>
          <w:szCs w:val="24"/>
        </w:rPr>
        <w:t>)</w:t>
      </w:r>
      <w:r w:rsidR="00B51F8D" w:rsidRPr="007E0201">
        <w:rPr>
          <w:rFonts w:ascii="Times New Roman" w:hAnsi="Times New Roman" w:cs="Times New Roman"/>
          <w:sz w:val="24"/>
          <w:szCs w:val="24"/>
        </w:rPr>
        <w:t xml:space="preserve"> </w:t>
      </w:r>
      <w:r w:rsidR="00B33341" w:rsidRPr="007E0201">
        <w:rPr>
          <w:rFonts w:ascii="Times New Roman" w:hAnsi="Times New Roman" w:cs="Times New Roman"/>
          <w:sz w:val="24"/>
          <w:szCs w:val="24"/>
        </w:rPr>
        <w:t>a także</w:t>
      </w:r>
      <w:r w:rsidR="00B51F8D" w:rsidRPr="007E0201">
        <w:rPr>
          <w:rFonts w:ascii="Times New Roman" w:hAnsi="Times New Roman" w:cs="Times New Roman"/>
          <w:sz w:val="24"/>
          <w:szCs w:val="24"/>
        </w:rPr>
        <w:t xml:space="preserve"> </w:t>
      </w:r>
      <w:r w:rsidR="001471EF" w:rsidRPr="007E0201">
        <w:rPr>
          <w:rFonts w:ascii="Times New Roman" w:hAnsi="Times New Roman" w:cs="Times New Roman"/>
          <w:sz w:val="24"/>
          <w:szCs w:val="24"/>
        </w:rPr>
        <w:t xml:space="preserve">sporządził </w:t>
      </w:r>
      <w:r w:rsidR="00D16B93" w:rsidRPr="007E0201">
        <w:rPr>
          <w:rFonts w:ascii="Times New Roman" w:hAnsi="Times New Roman" w:cs="Times New Roman"/>
          <w:sz w:val="24"/>
          <w:szCs w:val="24"/>
        </w:rPr>
        <w:t xml:space="preserve">projekt geotechniczny zawierający szczegółowe wytyczne wykonawcze </w:t>
      </w:r>
      <w:r w:rsidR="0068277B" w:rsidRPr="007E0201">
        <w:rPr>
          <w:rFonts w:ascii="Times New Roman" w:hAnsi="Times New Roman" w:cs="Times New Roman"/>
          <w:sz w:val="24"/>
          <w:szCs w:val="24"/>
        </w:rPr>
        <w:t>oraz</w:t>
      </w:r>
      <w:r w:rsidR="000611BE" w:rsidRPr="007E0201">
        <w:rPr>
          <w:rFonts w:ascii="Times New Roman" w:hAnsi="Times New Roman" w:cs="Times New Roman"/>
          <w:sz w:val="24"/>
          <w:szCs w:val="24"/>
        </w:rPr>
        <w:t xml:space="preserve"> </w:t>
      </w:r>
      <w:r w:rsidR="00461EE6" w:rsidRPr="007E0201">
        <w:rPr>
          <w:rFonts w:ascii="Times New Roman" w:hAnsi="Times New Roman" w:cs="Times New Roman"/>
          <w:sz w:val="24"/>
          <w:szCs w:val="24"/>
        </w:rPr>
        <w:t>określi</w:t>
      </w:r>
      <w:r w:rsidR="00775D11" w:rsidRPr="007E0201">
        <w:rPr>
          <w:rFonts w:ascii="Times New Roman" w:hAnsi="Times New Roman" w:cs="Times New Roman"/>
          <w:sz w:val="24"/>
          <w:szCs w:val="24"/>
        </w:rPr>
        <w:t>ł</w:t>
      </w:r>
      <w:r w:rsidR="00461EE6" w:rsidRPr="007E0201">
        <w:rPr>
          <w:rFonts w:ascii="Times New Roman" w:hAnsi="Times New Roman" w:cs="Times New Roman"/>
          <w:sz w:val="24"/>
          <w:szCs w:val="24"/>
        </w:rPr>
        <w:t xml:space="preserve"> </w:t>
      </w:r>
      <w:r w:rsidR="000611BE" w:rsidRPr="007E0201">
        <w:rPr>
          <w:rFonts w:ascii="Times New Roman" w:hAnsi="Times New Roman" w:cs="Times New Roman"/>
          <w:sz w:val="24"/>
          <w:szCs w:val="24"/>
        </w:rPr>
        <w:t>rodzaj</w:t>
      </w:r>
      <w:r w:rsidR="004B166A" w:rsidRPr="007E0201">
        <w:rPr>
          <w:rFonts w:ascii="Times New Roman" w:hAnsi="Times New Roman" w:cs="Times New Roman"/>
          <w:sz w:val="24"/>
          <w:szCs w:val="24"/>
        </w:rPr>
        <w:t xml:space="preserve"> i strukturę</w:t>
      </w:r>
      <w:r w:rsidR="000611BE" w:rsidRPr="007E0201">
        <w:rPr>
          <w:rFonts w:ascii="Times New Roman" w:hAnsi="Times New Roman" w:cs="Times New Roman"/>
          <w:sz w:val="24"/>
          <w:szCs w:val="24"/>
        </w:rPr>
        <w:t xml:space="preserve"> </w:t>
      </w:r>
      <w:r w:rsidR="00D16B93" w:rsidRPr="007E0201">
        <w:rPr>
          <w:rFonts w:ascii="Times New Roman" w:hAnsi="Times New Roman" w:cs="Times New Roman"/>
          <w:sz w:val="24"/>
          <w:szCs w:val="24"/>
        </w:rPr>
        <w:t>podłoża gruntowego (ewentualne występowanie skały)</w:t>
      </w:r>
      <w:r w:rsidR="00B51F8D" w:rsidRPr="007E0201">
        <w:rPr>
          <w:rFonts w:ascii="Times New Roman" w:hAnsi="Times New Roman" w:cs="Times New Roman"/>
          <w:sz w:val="24"/>
          <w:szCs w:val="24"/>
        </w:rPr>
        <w:t xml:space="preserve"> pod</w:t>
      </w:r>
      <w:r w:rsidR="00D16B93" w:rsidRPr="007E0201">
        <w:rPr>
          <w:rFonts w:ascii="Times New Roman" w:hAnsi="Times New Roman" w:cs="Times New Roman"/>
          <w:sz w:val="24"/>
          <w:szCs w:val="24"/>
        </w:rPr>
        <w:t xml:space="preserve"> </w:t>
      </w:r>
      <w:r w:rsidRPr="007E0201">
        <w:rPr>
          <w:rFonts w:ascii="Times New Roman" w:hAnsi="Times New Roman" w:cs="Times New Roman"/>
          <w:sz w:val="24"/>
          <w:szCs w:val="24"/>
        </w:rPr>
        <w:t>przyszłe posadowie</w:t>
      </w:r>
      <w:r w:rsidR="001471EF" w:rsidRPr="007E0201">
        <w:rPr>
          <w:rFonts w:ascii="Times New Roman" w:hAnsi="Times New Roman" w:cs="Times New Roman"/>
          <w:sz w:val="24"/>
          <w:szCs w:val="24"/>
        </w:rPr>
        <w:t>nie</w:t>
      </w:r>
      <w:r w:rsidRPr="007E0201">
        <w:rPr>
          <w:rFonts w:ascii="Times New Roman" w:hAnsi="Times New Roman" w:cs="Times New Roman"/>
          <w:sz w:val="24"/>
          <w:szCs w:val="24"/>
        </w:rPr>
        <w:t xml:space="preserve"> budynku (</w:t>
      </w:r>
      <w:r w:rsidR="002038B4" w:rsidRPr="007E0201">
        <w:rPr>
          <w:rFonts w:ascii="Times New Roman" w:hAnsi="Times New Roman" w:cs="Times New Roman"/>
          <w:sz w:val="24"/>
          <w:szCs w:val="24"/>
        </w:rPr>
        <w:t xml:space="preserve">np. </w:t>
      </w:r>
      <w:r w:rsidRPr="007E0201">
        <w:rPr>
          <w:rFonts w:ascii="Times New Roman" w:hAnsi="Times New Roman" w:cs="Times New Roman"/>
          <w:sz w:val="24"/>
          <w:szCs w:val="24"/>
        </w:rPr>
        <w:t>ławy i ściany fundamentowe lub posadowienie na palach i płycie żelbetowej)</w:t>
      </w:r>
      <w:r w:rsidR="00F63DD8" w:rsidRPr="007E0201">
        <w:rPr>
          <w:rFonts w:ascii="Times New Roman" w:hAnsi="Times New Roman" w:cs="Times New Roman"/>
          <w:sz w:val="24"/>
          <w:szCs w:val="24"/>
        </w:rPr>
        <w:t>. N</w:t>
      </w:r>
      <w:r w:rsidR="004B166A" w:rsidRPr="007E0201">
        <w:rPr>
          <w:rFonts w:ascii="Times New Roman" w:hAnsi="Times New Roman" w:cs="Times New Roman"/>
          <w:sz w:val="24"/>
          <w:szCs w:val="24"/>
        </w:rPr>
        <w:t>i</w:t>
      </w:r>
      <w:r w:rsidR="00F63DD8" w:rsidRPr="007E0201">
        <w:rPr>
          <w:rFonts w:ascii="Times New Roman" w:hAnsi="Times New Roman" w:cs="Times New Roman"/>
          <w:sz w:val="24"/>
          <w:szCs w:val="24"/>
        </w:rPr>
        <w:t xml:space="preserve">niejsze </w:t>
      </w:r>
      <w:r w:rsidR="006279DF" w:rsidRPr="007E0201">
        <w:rPr>
          <w:rFonts w:ascii="Times New Roman" w:hAnsi="Times New Roman" w:cs="Times New Roman"/>
          <w:sz w:val="24"/>
          <w:szCs w:val="24"/>
        </w:rPr>
        <w:t xml:space="preserve">wymagania </w:t>
      </w:r>
      <w:r w:rsidR="00F63DD8" w:rsidRPr="007E0201">
        <w:rPr>
          <w:rFonts w:ascii="Times New Roman" w:hAnsi="Times New Roman" w:cs="Times New Roman"/>
          <w:sz w:val="24"/>
          <w:szCs w:val="24"/>
        </w:rPr>
        <w:t>ma</w:t>
      </w:r>
      <w:r w:rsidR="006279DF" w:rsidRPr="007E0201">
        <w:rPr>
          <w:rFonts w:ascii="Times New Roman" w:hAnsi="Times New Roman" w:cs="Times New Roman"/>
          <w:sz w:val="24"/>
          <w:szCs w:val="24"/>
        </w:rPr>
        <w:t>ją</w:t>
      </w:r>
      <w:r w:rsidR="00F63DD8" w:rsidRPr="007E0201">
        <w:rPr>
          <w:rFonts w:ascii="Times New Roman" w:hAnsi="Times New Roman" w:cs="Times New Roman"/>
          <w:sz w:val="24"/>
          <w:szCs w:val="24"/>
        </w:rPr>
        <w:t xml:space="preserve"> znaczenie dla potrzeb właściwej wyceny robót ziemnych oraz robót związanych </w:t>
      </w:r>
      <w:r w:rsidR="00E6244F" w:rsidRPr="007E0201">
        <w:rPr>
          <w:rFonts w:ascii="Times New Roman" w:hAnsi="Times New Roman" w:cs="Times New Roman"/>
          <w:sz w:val="24"/>
          <w:szCs w:val="24"/>
        </w:rPr>
        <w:br/>
      </w:r>
      <w:r w:rsidR="00F63DD8" w:rsidRPr="007E0201">
        <w:rPr>
          <w:rFonts w:ascii="Times New Roman" w:hAnsi="Times New Roman" w:cs="Times New Roman"/>
          <w:sz w:val="24"/>
          <w:szCs w:val="24"/>
        </w:rPr>
        <w:t xml:space="preserve">z posadowieniem </w:t>
      </w:r>
      <w:r w:rsidR="001C2131" w:rsidRPr="007E0201">
        <w:rPr>
          <w:rFonts w:ascii="Times New Roman" w:hAnsi="Times New Roman" w:cs="Times New Roman"/>
          <w:sz w:val="24"/>
          <w:szCs w:val="24"/>
        </w:rPr>
        <w:t xml:space="preserve">docelowego </w:t>
      </w:r>
      <w:r w:rsidR="00F63DD8" w:rsidRPr="007E0201">
        <w:rPr>
          <w:rFonts w:ascii="Times New Roman" w:hAnsi="Times New Roman" w:cs="Times New Roman"/>
          <w:sz w:val="24"/>
          <w:szCs w:val="24"/>
        </w:rPr>
        <w:t xml:space="preserve">budynku przez </w:t>
      </w:r>
      <w:r w:rsidR="004873DA" w:rsidRPr="007E0201">
        <w:rPr>
          <w:rFonts w:ascii="Times New Roman" w:hAnsi="Times New Roman" w:cs="Times New Roman"/>
          <w:sz w:val="24"/>
          <w:szCs w:val="24"/>
        </w:rPr>
        <w:t xml:space="preserve">Generalnego </w:t>
      </w:r>
      <w:r w:rsidR="00F63DD8" w:rsidRPr="007E0201">
        <w:rPr>
          <w:rFonts w:ascii="Times New Roman" w:hAnsi="Times New Roman" w:cs="Times New Roman"/>
          <w:sz w:val="24"/>
          <w:szCs w:val="24"/>
        </w:rPr>
        <w:t>W</w:t>
      </w:r>
      <w:r w:rsidR="006279DF" w:rsidRPr="007E0201">
        <w:rPr>
          <w:rFonts w:ascii="Times New Roman" w:hAnsi="Times New Roman" w:cs="Times New Roman"/>
          <w:sz w:val="24"/>
          <w:szCs w:val="24"/>
        </w:rPr>
        <w:t>ykonawcę</w:t>
      </w:r>
      <w:r w:rsidR="00F63DD8" w:rsidRPr="007E0201">
        <w:rPr>
          <w:rFonts w:ascii="Times New Roman" w:hAnsi="Times New Roman" w:cs="Times New Roman"/>
          <w:sz w:val="24"/>
          <w:szCs w:val="24"/>
        </w:rPr>
        <w:t xml:space="preserve"> </w:t>
      </w:r>
      <w:r w:rsidR="004873DA" w:rsidRPr="007E0201">
        <w:rPr>
          <w:rFonts w:ascii="Times New Roman" w:hAnsi="Times New Roman" w:cs="Times New Roman"/>
          <w:sz w:val="24"/>
          <w:szCs w:val="24"/>
        </w:rPr>
        <w:t>inwestycji</w:t>
      </w:r>
      <w:r w:rsidR="00F63DD8" w:rsidRPr="007E0201">
        <w:rPr>
          <w:rFonts w:ascii="Times New Roman" w:hAnsi="Times New Roman" w:cs="Times New Roman"/>
          <w:sz w:val="24"/>
          <w:szCs w:val="24"/>
        </w:rPr>
        <w:t xml:space="preserve"> na etapie sporządzania wyceny</w:t>
      </w:r>
      <w:r w:rsidR="006279DF" w:rsidRPr="007E0201">
        <w:rPr>
          <w:rFonts w:ascii="Times New Roman" w:hAnsi="Times New Roman" w:cs="Times New Roman"/>
          <w:sz w:val="24"/>
          <w:szCs w:val="24"/>
        </w:rPr>
        <w:t>.</w:t>
      </w:r>
      <w:r w:rsidR="00F63DD8" w:rsidRPr="007E0201">
        <w:rPr>
          <w:rFonts w:ascii="Times New Roman" w:hAnsi="Times New Roman" w:cs="Times New Roman"/>
          <w:sz w:val="24"/>
          <w:szCs w:val="24"/>
        </w:rPr>
        <w:t xml:space="preserve"> </w:t>
      </w:r>
    </w:p>
    <w:p w14:paraId="16BCC6A0" w14:textId="77777777" w:rsidR="00C45356" w:rsidRPr="007E0201" w:rsidRDefault="001471EF" w:rsidP="00C45356">
      <w:pPr>
        <w:pStyle w:val="Akapitzlist"/>
        <w:jc w:val="both"/>
        <w:rPr>
          <w:rFonts w:ascii="Times New Roman" w:hAnsi="Times New Roman" w:cs="Times New Roman"/>
          <w:sz w:val="24"/>
          <w:szCs w:val="24"/>
        </w:rPr>
      </w:pPr>
      <w:r w:rsidRPr="007E0201">
        <w:rPr>
          <w:rFonts w:ascii="Times New Roman" w:hAnsi="Times New Roman" w:cs="Times New Roman"/>
          <w:sz w:val="24"/>
          <w:szCs w:val="24"/>
        </w:rPr>
        <w:t xml:space="preserve">Powyższe należy opracować zgodnie z </w:t>
      </w:r>
      <w:r w:rsidR="0071659C" w:rsidRPr="007E0201">
        <w:rPr>
          <w:rFonts w:ascii="Times New Roman" w:hAnsi="Times New Roman" w:cs="Times New Roman"/>
          <w:sz w:val="24"/>
          <w:szCs w:val="24"/>
        </w:rPr>
        <w:t xml:space="preserve"> Rozporządzeniem Ministra Transportu, Budownictwa i Gospodarki Morskiej z dnia 25 kwietnia 2012r. w sprawie </w:t>
      </w:r>
      <w:r w:rsidR="00EF0D2A">
        <w:rPr>
          <w:rFonts w:ascii="Times New Roman" w:hAnsi="Times New Roman" w:cs="Times New Roman"/>
          <w:sz w:val="24"/>
          <w:szCs w:val="24"/>
        </w:rPr>
        <w:br/>
      </w:r>
      <w:r w:rsidR="0071659C" w:rsidRPr="007E0201">
        <w:rPr>
          <w:rFonts w:ascii="Times New Roman" w:hAnsi="Times New Roman" w:cs="Times New Roman"/>
          <w:sz w:val="24"/>
          <w:szCs w:val="24"/>
        </w:rPr>
        <w:t>ustalania geotechnicznych warunków posadawiania obiektów budowlanych</w:t>
      </w:r>
      <w:r w:rsidR="00EF0D2A">
        <w:rPr>
          <w:rFonts w:ascii="Times New Roman" w:hAnsi="Times New Roman" w:cs="Times New Roman"/>
          <w:sz w:val="24"/>
          <w:szCs w:val="24"/>
        </w:rPr>
        <w:t xml:space="preserve"> </w:t>
      </w:r>
      <w:r w:rsidR="00EF0D2A">
        <w:rPr>
          <w:rFonts w:ascii="Times New Roman" w:hAnsi="Times New Roman" w:cs="Times New Roman"/>
          <w:sz w:val="24"/>
          <w:szCs w:val="24"/>
        </w:rPr>
        <w:br/>
        <w:t>(Dz.U. z 2012r. poz.463)</w:t>
      </w:r>
      <w:r w:rsidR="0071659C" w:rsidRPr="007E0201">
        <w:rPr>
          <w:rFonts w:ascii="Times New Roman" w:hAnsi="Times New Roman" w:cs="Times New Roman"/>
          <w:sz w:val="24"/>
          <w:szCs w:val="24"/>
        </w:rPr>
        <w:t xml:space="preserve">. </w:t>
      </w:r>
    </w:p>
    <w:p w14:paraId="631C936F" w14:textId="77777777" w:rsidR="00C45356" w:rsidRDefault="00C45356" w:rsidP="00DF71C3">
      <w:pPr>
        <w:pStyle w:val="Akapitzlist"/>
        <w:numPr>
          <w:ilvl w:val="0"/>
          <w:numId w:val="3"/>
        </w:numPr>
        <w:jc w:val="both"/>
        <w:rPr>
          <w:rFonts w:ascii="Times New Roman" w:hAnsi="Times New Roman" w:cs="Times New Roman"/>
          <w:sz w:val="24"/>
          <w:szCs w:val="24"/>
        </w:rPr>
      </w:pPr>
      <w:r w:rsidRPr="007E0201">
        <w:rPr>
          <w:rFonts w:ascii="Times New Roman" w:hAnsi="Times New Roman" w:cs="Times New Roman"/>
          <w:sz w:val="24"/>
          <w:szCs w:val="24"/>
        </w:rPr>
        <w:t>Z</w:t>
      </w:r>
      <w:r w:rsidR="00246DCE" w:rsidRPr="007E0201">
        <w:rPr>
          <w:rFonts w:ascii="Times New Roman" w:hAnsi="Times New Roman" w:cs="Times New Roman"/>
          <w:sz w:val="24"/>
          <w:szCs w:val="24"/>
        </w:rPr>
        <w:t>amawiający wymaga, aby P</w:t>
      </w:r>
      <w:r w:rsidRPr="007E0201">
        <w:rPr>
          <w:rFonts w:ascii="Times New Roman" w:hAnsi="Times New Roman" w:cs="Times New Roman"/>
          <w:sz w:val="24"/>
          <w:szCs w:val="24"/>
        </w:rPr>
        <w:t xml:space="preserve">rogram funkcjonalno-użytkowy zawierał </w:t>
      </w:r>
      <w:r w:rsidR="00246DCE" w:rsidRPr="007E0201">
        <w:rPr>
          <w:rFonts w:ascii="Times New Roman" w:hAnsi="Times New Roman" w:cs="Times New Roman"/>
          <w:sz w:val="24"/>
          <w:szCs w:val="24"/>
        </w:rPr>
        <w:t>informację, że Z</w:t>
      </w:r>
      <w:r w:rsidRPr="007E0201">
        <w:rPr>
          <w:rFonts w:ascii="Times New Roman" w:hAnsi="Times New Roman" w:cs="Times New Roman"/>
          <w:sz w:val="24"/>
          <w:szCs w:val="24"/>
        </w:rPr>
        <w:t>amawiający nie wyraża zgody n</w:t>
      </w:r>
      <w:r w:rsidR="00246DCE" w:rsidRPr="007E0201">
        <w:rPr>
          <w:rFonts w:ascii="Times New Roman" w:hAnsi="Times New Roman" w:cs="Times New Roman"/>
          <w:sz w:val="24"/>
          <w:szCs w:val="24"/>
        </w:rPr>
        <w:t xml:space="preserve">a korzystanie przez </w:t>
      </w:r>
      <w:r w:rsidR="00561543" w:rsidRPr="007E0201">
        <w:rPr>
          <w:rFonts w:ascii="Times New Roman" w:hAnsi="Times New Roman" w:cs="Times New Roman"/>
          <w:sz w:val="24"/>
          <w:szCs w:val="24"/>
        </w:rPr>
        <w:t>Generalnego</w:t>
      </w:r>
      <w:r w:rsidR="00246DCE" w:rsidRPr="007E0201">
        <w:rPr>
          <w:rFonts w:ascii="Times New Roman" w:hAnsi="Times New Roman" w:cs="Times New Roman"/>
          <w:sz w:val="24"/>
          <w:szCs w:val="24"/>
        </w:rPr>
        <w:t xml:space="preserve"> W</w:t>
      </w:r>
      <w:r w:rsidRPr="007E0201">
        <w:rPr>
          <w:rFonts w:ascii="Times New Roman" w:hAnsi="Times New Roman" w:cs="Times New Roman"/>
          <w:sz w:val="24"/>
          <w:szCs w:val="24"/>
        </w:rPr>
        <w:t xml:space="preserve">ykonawcę </w:t>
      </w:r>
      <w:r w:rsidR="00561543" w:rsidRPr="007E0201">
        <w:rPr>
          <w:rFonts w:ascii="Times New Roman" w:hAnsi="Times New Roman" w:cs="Times New Roman"/>
          <w:sz w:val="24"/>
          <w:szCs w:val="24"/>
        </w:rPr>
        <w:t xml:space="preserve">inwestycji </w:t>
      </w:r>
      <w:r w:rsidRPr="007E0201">
        <w:rPr>
          <w:rFonts w:ascii="Times New Roman" w:hAnsi="Times New Roman" w:cs="Times New Roman"/>
          <w:sz w:val="24"/>
          <w:szCs w:val="24"/>
        </w:rPr>
        <w:t xml:space="preserve">z głównej drogi dojazdowej do szpitala </w:t>
      </w:r>
      <w:r w:rsidR="00246DCE" w:rsidRPr="007E0201">
        <w:rPr>
          <w:rFonts w:ascii="Times New Roman" w:hAnsi="Times New Roman" w:cs="Times New Roman"/>
          <w:sz w:val="24"/>
          <w:szCs w:val="24"/>
        </w:rPr>
        <w:t xml:space="preserve">dla potrzeb obsługi budowy </w:t>
      </w:r>
      <w:r w:rsidRPr="007E0201">
        <w:rPr>
          <w:rFonts w:ascii="Times New Roman" w:hAnsi="Times New Roman" w:cs="Times New Roman"/>
          <w:sz w:val="24"/>
          <w:szCs w:val="24"/>
        </w:rPr>
        <w:t xml:space="preserve">oraz informację, że </w:t>
      </w:r>
      <w:r w:rsidR="0032172E" w:rsidRPr="007E0201">
        <w:rPr>
          <w:rFonts w:ascii="Times New Roman" w:hAnsi="Times New Roman" w:cs="Times New Roman"/>
          <w:sz w:val="24"/>
          <w:szCs w:val="24"/>
        </w:rPr>
        <w:t xml:space="preserve">Generalny </w:t>
      </w:r>
      <w:r w:rsidRPr="007E0201">
        <w:rPr>
          <w:rFonts w:ascii="Times New Roman" w:hAnsi="Times New Roman" w:cs="Times New Roman"/>
          <w:sz w:val="24"/>
          <w:szCs w:val="24"/>
        </w:rPr>
        <w:t xml:space="preserve">Wykonawca </w:t>
      </w:r>
      <w:r w:rsidR="0032172E" w:rsidRPr="007E0201">
        <w:rPr>
          <w:rFonts w:ascii="Times New Roman" w:hAnsi="Times New Roman" w:cs="Times New Roman"/>
          <w:sz w:val="24"/>
          <w:szCs w:val="24"/>
        </w:rPr>
        <w:t>inwestycji z</w:t>
      </w:r>
      <w:r w:rsidRPr="007E0201">
        <w:rPr>
          <w:rFonts w:ascii="Times New Roman" w:hAnsi="Times New Roman" w:cs="Times New Roman"/>
          <w:sz w:val="24"/>
          <w:szCs w:val="24"/>
        </w:rPr>
        <w:t>organizuje własnym staraniem i na swój koszt alternatywny dojazd do budowy</w:t>
      </w:r>
      <w:r w:rsidR="00565E0B" w:rsidRPr="007E0201">
        <w:rPr>
          <w:rFonts w:ascii="Times New Roman" w:hAnsi="Times New Roman" w:cs="Times New Roman"/>
          <w:sz w:val="24"/>
          <w:szCs w:val="24"/>
        </w:rPr>
        <w:t xml:space="preserve"> oraz uzgodni wjazd/wyjazd z zarządcą drogi</w:t>
      </w:r>
      <w:r w:rsidR="00246DCE" w:rsidRPr="007E0201">
        <w:rPr>
          <w:rFonts w:ascii="Times New Roman" w:hAnsi="Times New Roman" w:cs="Times New Roman"/>
          <w:sz w:val="24"/>
          <w:szCs w:val="24"/>
        </w:rPr>
        <w:t xml:space="preserve"> </w:t>
      </w:r>
      <w:r w:rsidR="00CA1AEE" w:rsidRPr="007E0201">
        <w:rPr>
          <w:rFonts w:ascii="Times New Roman" w:hAnsi="Times New Roman" w:cs="Times New Roman"/>
          <w:sz w:val="24"/>
          <w:szCs w:val="24"/>
        </w:rPr>
        <w:t>i</w:t>
      </w:r>
      <w:r w:rsidR="00246DCE" w:rsidRPr="007E0201">
        <w:rPr>
          <w:rFonts w:ascii="Times New Roman" w:hAnsi="Times New Roman" w:cs="Times New Roman"/>
          <w:sz w:val="24"/>
          <w:szCs w:val="24"/>
        </w:rPr>
        <w:t xml:space="preserve"> uzyska wszelkie niezbędne zgody w tym zakresie.</w:t>
      </w:r>
    </w:p>
    <w:p w14:paraId="5A50E2B6" w14:textId="77777777" w:rsidR="00631130" w:rsidRDefault="00631130" w:rsidP="00DF71C3">
      <w:pPr>
        <w:pStyle w:val="Akapitzlist"/>
        <w:numPr>
          <w:ilvl w:val="0"/>
          <w:numId w:val="3"/>
        </w:numPr>
        <w:jc w:val="both"/>
        <w:rPr>
          <w:rFonts w:ascii="Times New Roman" w:hAnsi="Times New Roman" w:cs="Times New Roman"/>
          <w:sz w:val="24"/>
          <w:szCs w:val="24"/>
        </w:rPr>
      </w:pPr>
      <w:r w:rsidRPr="00631130">
        <w:rPr>
          <w:rFonts w:ascii="Times New Roman" w:hAnsi="Times New Roman" w:cs="Times New Roman"/>
          <w:sz w:val="24"/>
          <w:szCs w:val="24"/>
        </w:rPr>
        <w:t>Zamawiający wymaga, aby Program funkcjonalno-użytkowy zawierał informację</w:t>
      </w:r>
      <w:r>
        <w:rPr>
          <w:rFonts w:ascii="Times New Roman" w:hAnsi="Times New Roman" w:cs="Times New Roman"/>
          <w:sz w:val="24"/>
          <w:szCs w:val="24"/>
        </w:rPr>
        <w:t xml:space="preserve">, </w:t>
      </w:r>
      <w:r w:rsidR="00380B2A">
        <w:rPr>
          <w:rFonts w:ascii="Times New Roman" w:hAnsi="Times New Roman" w:cs="Times New Roman"/>
          <w:sz w:val="24"/>
          <w:szCs w:val="24"/>
        </w:rPr>
        <w:br/>
      </w:r>
      <w:r>
        <w:rPr>
          <w:rFonts w:ascii="Times New Roman" w:hAnsi="Times New Roman" w:cs="Times New Roman"/>
          <w:sz w:val="24"/>
          <w:szCs w:val="24"/>
        </w:rPr>
        <w:t xml:space="preserve">że budynek będzie dostosowany do potrzeb osób niepełnosprawnych </w:t>
      </w:r>
      <w:r w:rsidR="00380B2A">
        <w:rPr>
          <w:rFonts w:ascii="Times New Roman" w:hAnsi="Times New Roman" w:cs="Times New Roman"/>
          <w:sz w:val="24"/>
          <w:szCs w:val="24"/>
        </w:rPr>
        <w:br/>
      </w:r>
      <w:r>
        <w:rPr>
          <w:rFonts w:ascii="Times New Roman" w:hAnsi="Times New Roman" w:cs="Times New Roman"/>
          <w:sz w:val="24"/>
          <w:szCs w:val="24"/>
        </w:rPr>
        <w:t>zgodnie z obowiąz</w:t>
      </w:r>
      <w:r w:rsidR="00CF3D1D">
        <w:rPr>
          <w:rFonts w:ascii="Times New Roman" w:hAnsi="Times New Roman" w:cs="Times New Roman"/>
          <w:sz w:val="24"/>
          <w:szCs w:val="24"/>
        </w:rPr>
        <w:t xml:space="preserve">ującymi standardami dostępności </w:t>
      </w:r>
      <w:r w:rsidR="00380B2A">
        <w:rPr>
          <w:rFonts w:ascii="Times New Roman" w:hAnsi="Times New Roman" w:cs="Times New Roman"/>
          <w:sz w:val="24"/>
          <w:szCs w:val="24"/>
        </w:rPr>
        <w:t xml:space="preserve">budynków dla osób </w:t>
      </w:r>
      <w:r w:rsidR="00380B2A">
        <w:rPr>
          <w:rFonts w:ascii="Times New Roman" w:hAnsi="Times New Roman" w:cs="Times New Roman"/>
          <w:sz w:val="24"/>
          <w:szCs w:val="24"/>
        </w:rPr>
        <w:br/>
        <w:t xml:space="preserve">z niepełnosprawnościami </w:t>
      </w:r>
      <w:r w:rsidR="00CF3D1D">
        <w:rPr>
          <w:rFonts w:ascii="Times New Roman" w:hAnsi="Times New Roman" w:cs="Times New Roman"/>
          <w:sz w:val="24"/>
          <w:szCs w:val="24"/>
        </w:rPr>
        <w:t xml:space="preserve">i oznakowany dla osób niepełnosprawnych zgodnie </w:t>
      </w:r>
      <w:r w:rsidR="00380B2A">
        <w:rPr>
          <w:rFonts w:ascii="Times New Roman" w:hAnsi="Times New Roman" w:cs="Times New Roman"/>
          <w:sz w:val="24"/>
          <w:szCs w:val="24"/>
        </w:rPr>
        <w:br/>
      </w:r>
      <w:r w:rsidR="00CF3D1D">
        <w:rPr>
          <w:rFonts w:ascii="Times New Roman" w:hAnsi="Times New Roman" w:cs="Times New Roman"/>
          <w:sz w:val="24"/>
          <w:szCs w:val="24"/>
        </w:rPr>
        <w:t>z obowiązującymi w tym zakresie przepisami.</w:t>
      </w:r>
      <w:r>
        <w:rPr>
          <w:rFonts w:ascii="Times New Roman" w:hAnsi="Times New Roman" w:cs="Times New Roman"/>
          <w:sz w:val="24"/>
          <w:szCs w:val="24"/>
        </w:rPr>
        <w:t xml:space="preserve"> </w:t>
      </w:r>
    </w:p>
    <w:p w14:paraId="6C1654B4" w14:textId="77777777" w:rsidR="00631130" w:rsidRPr="007E0201" w:rsidRDefault="00631130" w:rsidP="00631130">
      <w:pPr>
        <w:pStyle w:val="Akapitzlist"/>
        <w:numPr>
          <w:ilvl w:val="0"/>
          <w:numId w:val="3"/>
        </w:numPr>
        <w:jc w:val="both"/>
        <w:rPr>
          <w:rFonts w:ascii="Times New Roman" w:hAnsi="Times New Roman" w:cs="Times New Roman"/>
          <w:sz w:val="24"/>
          <w:szCs w:val="24"/>
        </w:rPr>
      </w:pPr>
      <w:r w:rsidRPr="00631130">
        <w:rPr>
          <w:rFonts w:ascii="Times New Roman" w:hAnsi="Times New Roman" w:cs="Times New Roman"/>
          <w:sz w:val="24"/>
          <w:szCs w:val="24"/>
        </w:rPr>
        <w:t>Zamawiający wymaga, aby Program funkcjonalno-użytkowy zawierał informację</w:t>
      </w:r>
      <w:r>
        <w:rPr>
          <w:rFonts w:ascii="Times New Roman" w:hAnsi="Times New Roman" w:cs="Times New Roman"/>
          <w:sz w:val="24"/>
          <w:szCs w:val="24"/>
        </w:rPr>
        <w:t>, że  budynek będzie wyposażony w</w:t>
      </w:r>
      <w:r w:rsidRPr="00631130">
        <w:rPr>
          <w:rFonts w:ascii="Times New Roman" w:hAnsi="Times New Roman" w:cs="Times New Roman"/>
          <w:sz w:val="24"/>
          <w:szCs w:val="24"/>
        </w:rPr>
        <w:t xml:space="preserve"> system głośnej komunikacji (interkom) na szybach rejestracji, oznaczenia budynków, wejść, strzałek, oznaczeń ewakuac., oznakowanie biegów schodowych oraz piktogramy wskazujące takie jak toaleta, winda, wyjście, plan t</w:t>
      </w:r>
      <w:r>
        <w:rPr>
          <w:rFonts w:ascii="Times New Roman" w:hAnsi="Times New Roman" w:cs="Times New Roman"/>
          <w:sz w:val="24"/>
          <w:szCs w:val="24"/>
        </w:rPr>
        <w:t>yflograficzny na każdym piętrze</w:t>
      </w:r>
      <w:r w:rsidR="00BC61B0">
        <w:rPr>
          <w:rFonts w:ascii="Times New Roman" w:hAnsi="Times New Roman" w:cs="Times New Roman"/>
          <w:sz w:val="24"/>
          <w:szCs w:val="24"/>
        </w:rPr>
        <w:t>.</w:t>
      </w:r>
    </w:p>
    <w:p w14:paraId="6B0E9A47" w14:textId="39E2DDE7" w:rsidR="00683689" w:rsidRPr="00822C00" w:rsidRDefault="008E167A" w:rsidP="00822C00">
      <w:pPr>
        <w:pStyle w:val="Akapitzlist"/>
        <w:numPr>
          <w:ilvl w:val="0"/>
          <w:numId w:val="3"/>
        </w:numPr>
        <w:jc w:val="both"/>
        <w:rPr>
          <w:rFonts w:ascii="Times New Roman" w:hAnsi="Times New Roman" w:cs="Times New Roman"/>
          <w:sz w:val="24"/>
          <w:szCs w:val="24"/>
        </w:rPr>
      </w:pPr>
      <w:r w:rsidRPr="007E0201">
        <w:rPr>
          <w:rFonts w:ascii="Times New Roman" w:hAnsi="Times New Roman" w:cs="Times New Roman"/>
          <w:sz w:val="24"/>
          <w:szCs w:val="24"/>
        </w:rPr>
        <w:t>Pozostałe</w:t>
      </w:r>
      <w:r w:rsidR="004C3D55" w:rsidRPr="007E0201">
        <w:rPr>
          <w:rFonts w:ascii="Times New Roman" w:hAnsi="Times New Roman" w:cs="Times New Roman"/>
          <w:sz w:val="24"/>
          <w:szCs w:val="24"/>
        </w:rPr>
        <w:t xml:space="preserve"> inf</w:t>
      </w:r>
      <w:r w:rsidR="00101872" w:rsidRPr="007E0201">
        <w:rPr>
          <w:rFonts w:ascii="Times New Roman" w:hAnsi="Times New Roman" w:cs="Times New Roman"/>
          <w:sz w:val="24"/>
          <w:szCs w:val="24"/>
        </w:rPr>
        <w:t>ormacje niezbędne do wykonania Przedmiotu Z</w:t>
      </w:r>
      <w:r w:rsidR="004C3D55" w:rsidRPr="007E0201">
        <w:rPr>
          <w:rFonts w:ascii="Times New Roman" w:hAnsi="Times New Roman" w:cs="Times New Roman"/>
          <w:sz w:val="24"/>
          <w:szCs w:val="24"/>
        </w:rPr>
        <w:t>amówienia</w:t>
      </w:r>
      <w:r w:rsidR="0098077C" w:rsidRPr="007E0201">
        <w:rPr>
          <w:rFonts w:ascii="Times New Roman" w:hAnsi="Times New Roman" w:cs="Times New Roman"/>
          <w:sz w:val="24"/>
          <w:szCs w:val="24"/>
        </w:rPr>
        <w:t xml:space="preserve"> </w:t>
      </w:r>
      <w:r w:rsidR="004C3D55" w:rsidRPr="007E0201">
        <w:rPr>
          <w:rFonts w:ascii="Times New Roman" w:hAnsi="Times New Roman" w:cs="Times New Roman"/>
          <w:sz w:val="24"/>
          <w:szCs w:val="24"/>
        </w:rPr>
        <w:t xml:space="preserve">Wykonawca </w:t>
      </w:r>
      <w:r w:rsidR="00E20F1B" w:rsidRPr="007E0201">
        <w:rPr>
          <w:rFonts w:ascii="Times New Roman" w:hAnsi="Times New Roman" w:cs="Times New Roman"/>
          <w:sz w:val="24"/>
          <w:szCs w:val="24"/>
        </w:rPr>
        <w:t xml:space="preserve">PFU </w:t>
      </w:r>
      <w:r w:rsidR="004C3D55" w:rsidRPr="007E0201">
        <w:rPr>
          <w:rFonts w:ascii="Times New Roman" w:hAnsi="Times New Roman" w:cs="Times New Roman"/>
          <w:sz w:val="24"/>
          <w:szCs w:val="24"/>
        </w:rPr>
        <w:t>zobowiązany jest pozyskać we własnym zakresie</w:t>
      </w:r>
      <w:r w:rsidR="00386063" w:rsidRPr="007E0201">
        <w:rPr>
          <w:rFonts w:ascii="Times New Roman" w:hAnsi="Times New Roman" w:cs="Times New Roman"/>
          <w:sz w:val="24"/>
          <w:szCs w:val="24"/>
        </w:rPr>
        <w:t xml:space="preserve"> i na koszt własny</w:t>
      </w:r>
      <w:r w:rsidR="004C3D55" w:rsidRPr="007E0201">
        <w:rPr>
          <w:rFonts w:ascii="Times New Roman" w:hAnsi="Times New Roman" w:cs="Times New Roman"/>
          <w:sz w:val="24"/>
          <w:szCs w:val="24"/>
        </w:rPr>
        <w:t>.</w:t>
      </w:r>
    </w:p>
    <w:p w14:paraId="2A417DA5" w14:textId="77777777" w:rsidR="00252AD9" w:rsidRPr="007E0201" w:rsidRDefault="002E14D6" w:rsidP="00574BCC">
      <w:pPr>
        <w:pStyle w:val="Akapitzlist"/>
        <w:numPr>
          <w:ilvl w:val="0"/>
          <w:numId w:val="3"/>
        </w:numPr>
        <w:jc w:val="both"/>
        <w:rPr>
          <w:rFonts w:ascii="Times New Roman" w:hAnsi="Times New Roman" w:cs="Times New Roman"/>
          <w:sz w:val="24"/>
          <w:szCs w:val="24"/>
        </w:rPr>
      </w:pPr>
      <w:r w:rsidRPr="007E0201">
        <w:rPr>
          <w:rFonts w:ascii="Times New Roman" w:hAnsi="Times New Roman" w:cs="Times New Roman"/>
          <w:sz w:val="24"/>
          <w:szCs w:val="24"/>
        </w:rPr>
        <w:t>UWAGA! Zamawiający informuje o możliwości przeprowadzenia przez Wykonawcę</w:t>
      </w:r>
      <w:r w:rsidR="00E20F1B" w:rsidRPr="007E0201">
        <w:rPr>
          <w:rFonts w:ascii="Times New Roman" w:hAnsi="Times New Roman" w:cs="Times New Roman"/>
          <w:sz w:val="24"/>
          <w:szCs w:val="24"/>
        </w:rPr>
        <w:t xml:space="preserve"> PFU</w:t>
      </w:r>
      <w:r w:rsidRPr="007E0201">
        <w:rPr>
          <w:rFonts w:ascii="Times New Roman" w:hAnsi="Times New Roman" w:cs="Times New Roman"/>
          <w:sz w:val="24"/>
          <w:szCs w:val="24"/>
        </w:rPr>
        <w:t xml:space="preserve"> w uzgodnionym uprzednio z Zamawiającym terminie wizji lokalnej przyszłego terenu</w:t>
      </w:r>
      <w:r w:rsidR="007050C6" w:rsidRPr="007E0201">
        <w:rPr>
          <w:rFonts w:ascii="Times New Roman" w:hAnsi="Times New Roman" w:cs="Times New Roman"/>
          <w:sz w:val="24"/>
          <w:szCs w:val="24"/>
        </w:rPr>
        <w:t xml:space="preserve"> </w:t>
      </w:r>
      <w:r w:rsidRPr="007E0201">
        <w:rPr>
          <w:rFonts w:ascii="Times New Roman" w:hAnsi="Times New Roman" w:cs="Times New Roman"/>
          <w:sz w:val="24"/>
          <w:szCs w:val="24"/>
        </w:rPr>
        <w:t xml:space="preserve">budowy. W celu przeprowadzenia wizji lokalnej Wykonawcy zobowiązani </w:t>
      </w:r>
      <w:r w:rsidR="00C8382D" w:rsidRPr="007E0201">
        <w:rPr>
          <w:rFonts w:ascii="Times New Roman" w:hAnsi="Times New Roman" w:cs="Times New Roman"/>
          <w:sz w:val="24"/>
          <w:szCs w:val="24"/>
        </w:rPr>
        <w:br/>
      </w:r>
      <w:r w:rsidRPr="007E0201">
        <w:rPr>
          <w:rFonts w:ascii="Times New Roman" w:hAnsi="Times New Roman" w:cs="Times New Roman"/>
          <w:sz w:val="24"/>
          <w:szCs w:val="24"/>
        </w:rPr>
        <w:lastRenderedPageBreak/>
        <w:t xml:space="preserve">są do zgłaszania woli jej odbycia na adres email: </w:t>
      </w:r>
      <w:hyperlink r:id="rId6" w:history="1">
        <w:r w:rsidR="00C8382D" w:rsidRPr="007E0201">
          <w:rPr>
            <w:rStyle w:val="Hipercze"/>
            <w:rFonts w:ascii="Times New Roman" w:hAnsi="Times New Roman" w:cs="Times New Roman"/>
            <w:color w:val="auto"/>
            <w:sz w:val="24"/>
            <w:szCs w:val="24"/>
          </w:rPr>
          <w:t>pgalik@zozsanok.pl</w:t>
        </w:r>
      </w:hyperlink>
      <w:r w:rsidR="00C8382D" w:rsidRPr="007E0201">
        <w:rPr>
          <w:rFonts w:ascii="Times New Roman" w:hAnsi="Times New Roman" w:cs="Times New Roman"/>
          <w:sz w:val="24"/>
          <w:szCs w:val="24"/>
        </w:rPr>
        <w:t xml:space="preserve"> lub w.kopczyk@zozsanok.pl</w:t>
      </w:r>
    </w:p>
    <w:p w14:paraId="2D7DF37E" w14:textId="77777777" w:rsidR="00110DA7" w:rsidRPr="007E0201" w:rsidRDefault="00014501" w:rsidP="00DF71C3">
      <w:pPr>
        <w:pStyle w:val="Default"/>
        <w:numPr>
          <w:ilvl w:val="0"/>
          <w:numId w:val="1"/>
        </w:numPr>
        <w:jc w:val="both"/>
        <w:rPr>
          <w:rFonts w:ascii="Times New Roman" w:hAnsi="Times New Roman" w:cs="Times New Roman"/>
          <w:b/>
          <w:bCs/>
          <w:color w:val="auto"/>
        </w:rPr>
      </w:pPr>
      <w:r w:rsidRPr="007E0201">
        <w:rPr>
          <w:rFonts w:ascii="Times New Roman" w:hAnsi="Times New Roman" w:cs="Times New Roman"/>
          <w:b/>
          <w:bCs/>
          <w:color w:val="auto"/>
        </w:rPr>
        <w:t xml:space="preserve">Zakres Programu Funkcjonalno-Użytkowego </w:t>
      </w:r>
    </w:p>
    <w:p w14:paraId="53F2E65D" w14:textId="77777777" w:rsidR="00920BC2" w:rsidRPr="007E0201" w:rsidRDefault="00920BC2" w:rsidP="00920BC2">
      <w:pPr>
        <w:pStyle w:val="Default"/>
        <w:ind w:left="1080"/>
        <w:jc w:val="both"/>
        <w:rPr>
          <w:rFonts w:ascii="Times New Roman" w:hAnsi="Times New Roman" w:cs="Times New Roman"/>
          <w:color w:val="auto"/>
        </w:rPr>
      </w:pPr>
    </w:p>
    <w:p w14:paraId="287C6377" w14:textId="77777777" w:rsidR="00014501" w:rsidRPr="007E0201" w:rsidRDefault="00014501" w:rsidP="00DF71C3">
      <w:pPr>
        <w:pStyle w:val="Default"/>
        <w:numPr>
          <w:ilvl w:val="0"/>
          <w:numId w:val="4"/>
        </w:numPr>
        <w:ind w:left="1080" w:hanging="720"/>
        <w:jc w:val="both"/>
        <w:rPr>
          <w:rFonts w:ascii="Times New Roman" w:hAnsi="Times New Roman" w:cs="Times New Roman"/>
          <w:color w:val="auto"/>
        </w:rPr>
      </w:pPr>
      <w:r w:rsidRPr="007E0201">
        <w:rPr>
          <w:rFonts w:ascii="Times New Roman" w:hAnsi="Times New Roman" w:cs="Times New Roman"/>
          <w:color w:val="auto"/>
        </w:rPr>
        <w:t>PFU obejmować będzie wszystkie konieczne branż</w:t>
      </w:r>
      <w:r w:rsidR="00110DA7" w:rsidRPr="007E0201">
        <w:rPr>
          <w:rFonts w:ascii="Times New Roman" w:hAnsi="Times New Roman" w:cs="Times New Roman"/>
          <w:color w:val="auto"/>
        </w:rPr>
        <w:t>e wraz z koncepcją technologii;</w:t>
      </w:r>
    </w:p>
    <w:p w14:paraId="4700925D" w14:textId="77777777" w:rsidR="00014501" w:rsidRPr="007E0201" w:rsidRDefault="00014501" w:rsidP="00DF71C3">
      <w:pPr>
        <w:pStyle w:val="Default"/>
        <w:numPr>
          <w:ilvl w:val="0"/>
          <w:numId w:val="4"/>
        </w:numPr>
        <w:spacing w:after="13"/>
        <w:ind w:left="1080" w:hanging="720"/>
        <w:jc w:val="both"/>
        <w:rPr>
          <w:rFonts w:ascii="Times New Roman" w:hAnsi="Times New Roman" w:cs="Times New Roman"/>
          <w:color w:val="auto"/>
        </w:rPr>
      </w:pPr>
      <w:r w:rsidRPr="007E0201">
        <w:rPr>
          <w:rFonts w:ascii="Times New Roman" w:hAnsi="Times New Roman" w:cs="Times New Roman"/>
          <w:color w:val="auto"/>
        </w:rPr>
        <w:t xml:space="preserve">W programie muszą zostać przedstawione rozwiązania techniczne i technologiczne zgodne z najnowszymi normami i warunkami technicznymi gwarantującymi niezawodność i bezpieczeństwo funkcjonowania obiektu; </w:t>
      </w:r>
    </w:p>
    <w:p w14:paraId="7BFBD438" w14:textId="77777777" w:rsidR="00014501" w:rsidRPr="007E0201" w:rsidRDefault="00920BC2" w:rsidP="00DF71C3">
      <w:pPr>
        <w:pStyle w:val="Default"/>
        <w:numPr>
          <w:ilvl w:val="0"/>
          <w:numId w:val="4"/>
        </w:numPr>
        <w:spacing w:after="13"/>
        <w:ind w:left="1080" w:hanging="720"/>
        <w:jc w:val="both"/>
        <w:rPr>
          <w:rFonts w:ascii="Times New Roman" w:hAnsi="Times New Roman" w:cs="Times New Roman"/>
          <w:color w:val="auto"/>
        </w:rPr>
      </w:pPr>
      <w:r w:rsidRPr="007E0201">
        <w:rPr>
          <w:rFonts w:ascii="Times New Roman" w:hAnsi="Times New Roman" w:cs="Times New Roman"/>
          <w:color w:val="auto"/>
        </w:rPr>
        <w:t>W PFU muszą</w:t>
      </w:r>
      <w:r w:rsidR="00014501" w:rsidRPr="007E0201">
        <w:rPr>
          <w:rFonts w:ascii="Times New Roman" w:hAnsi="Times New Roman" w:cs="Times New Roman"/>
          <w:color w:val="auto"/>
        </w:rPr>
        <w:t xml:space="preserve"> zostać określone wymagane parametry techniczne i jakościowe każdego zaproponowanego materiału, wyposażenia i urządzenia; </w:t>
      </w:r>
    </w:p>
    <w:p w14:paraId="070971C4" w14:textId="77777777" w:rsidR="00014501" w:rsidRPr="007E0201" w:rsidRDefault="00CD232A" w:rsidP="00DF71C3">
      <w:pPr>
        <w:pStyle w:val="Default"/>
        <w:numPr>
          <w:ilvl w:val="0"/>
          <w:numId w:val="4"/>
        </w:numPr>
        <w:spacing w:after="13"/>
        <w:ind w:left="1080" w:hanging="720"/>
        <w:jc w:val="both"/>
        <w:rPr>
          <w:rFonts w:ascii="Times New Roman" w:hAnsi="Times New Roman" w:cs="Times New Roman"/>
          <w:color w:val="auto"/>
        </w:rPr>
      </w:pPr>
      <w:r w:rsidRPr="007E0201">
        <w:rPr>
          <w:rFonts w:ascii="Times New Roman" w:hAnsi="Times New Roman" w:cs="Times New Roman"/>
          <w:color w:val="auto"/>
        </w:rPr>
        <w:t>PFU</w:t>
      </w:r>
      <w:r w:rsidR="00014501" w:rsidRPr="007E0201">
        <w:rPr>
          <w:rFonts w:ascii="Times New Roman" w:hAnsi="Times New Roman" w:cs="Times New Roman"/>
          <w:color w:val="auto"/>
        </w:rPr>
        <w:t xml:space="preserve"> powinien określać warunki wykonawstwa (wytyczne wykonania i odbioru robót projektowych oraz warunki wykonania i odbioru robót budowlanych </w:t>
      </w:r>
      <w:r w:rsidR="008D3BE6" w:rsidRPr="007E0201">
        <w:rPr>
          <w:rFonts w:ascii="Times New Roman" w:hAnsi="Times New Roman" w:cs="Times New Roman"/>
          <w:color w:val="auto"/>
        </w:rPr>
        <w:br/>
      </w:r>
      <w:r w:rsidR="00014501" w:rsidRPr="007E0201">
        <w:rPr>
          <w:rFonts w:ascii="Times New Roman" w:hAnsi="Times New Roman" w:cs="Times New Roman"/>
          <w:color w:val="auto"/>
        </w:rPr>
        <w:t xml:space="preserve">z podziałem na prace ogólnobudowlane i branżowe); </w:t>
      </w:r>
    </w:p>
    <w:p w14:paraId="105E24C7" w14:textId="77777777" w:rsidR="00AA790B" w:rsidRPr="007E0201" w:rsidRDefault="00AA790B" w:rsidP="00DF71C3">
      <w:pPr>
        <w:pStyle w:val="Default"/>
        <w:numPr>
          <w:ilvl w:val="0"/>
          <w:numId w:val="4"/>
        </w:numPr>
        <w:spacing w:after="13"/>
        <w:ind w:left="1080" w:hanging="720"/>
        <w:jc w:val="both"/>
        <w:rPr>
          <w:rFonts w:ascii="Times New Roman" w:hAnsi="Times New Roman" w:cs="Times New Roman"/>
          <w:color w:val="auto"/>
        </w:rPr>
      </w:pPr>
      <w:r w:rsidRPr="007E0201">
        <w:rPr>
          <w:rFonts w:ascii="Times New Roman" w:hAnsi="Times New Roman" w:cs="Times New Roman"/>
          <w:color w:val="auto"/>
        </w:rPr>
        <w:t>Określenie kosztów docelowego zadania inwestycyjnego;</w:t>
      </w:r>
    </w:p>
    <w:p w14:paraId="06B59F18" w14:textId="77777777" w:rsidR="00014501" w:rsidRPr="007E0201" w:rsidRDefault="00014501" w:rsidP="00DF71C3">
      <w:pPr>
        <w:pStyle w:val="Default"/>
        <w:numPr>
          <w:ilvl w:val="0"/>
          <w:numId w:val="4"/>
        </w:numPr>
        <w:spacing w:after="13"/>
        <w:ind w:left="1080" w:hanging="720"/>
        <w:jc w:val="both"/>
        <w:rPr>
          <w:rFonts w:ascii="Times New Roman" w:hAnsi="Times New Roman" w:cs="Times New Roman"/>
          <w:color w:val="auto"/>
        </w:rPr>
      </w:pPr>
      <w:r w:rsidRPr="007E0201">
        <w:rPr>
          <w:rFonts w:ascii="Times New Roman" w:hAnsi="Times New Roman" w:cs="Times New Roman"/>
          <w:color w:val="auto"/>
        </w:rPr>
        <w:t xml:space="preserve">Przygotowana przez Wykonawcę dokumentacja PFU powinna zawierać: </w:t>
      </w:r>
    </w:p>
    <w:p w14:paraId="00A5030F" w14:textId="77777777" w:rsidR="00014501" w:rsidRPr="007E0201" w:rsidRDefault="00014501" w:rsidP="00DF71C3">
      <w:pPr>
        <w:pStyle w:val="Default"/>
        <w:numPr>
          <w:ilvl w:val="0"/>
          <w:numId w:val="10"/>
        </w:numPr>
        <w:spacing w:after="13"/>
        <w:jc w:val="both"/>
        <w:rPr>
          <w:rFonts w:ascii="Times New Roman" w:hAnsi="Times New Roman" w:cs="Times New Roman"/>
          <w:color w:val="auto"/>
        </w:rPr>
      </w:pPr>
      <w:r w:rsidRPr="007E0201">
        <w:rPr>
          <w:rFonts w:ascii="Times New Roman" w:hAnsi="Times New Roman" w:cs="Times New Roman"/>
          <w:color w:val="auto"/>
        </w:rPr>
        <w:t xml:space="preserve">zestawienie obowiązujących przepisów prawnych i norm dotyczących późniejszego wykonania inwestycji w formie zaprojektuj i wybuduj; </w:t>
      </w:r>
    </w:p>
    <w:p w14:paraId="557317C9" w14:textId="77777777" w:rsidR="00252AD9" w:rsidRPr="007E0201" w:rsidRDefault="00014501" w:rsidP="00DF71C3">
      <w:pPr>
        <w:pStyle w:val="Default"/>
        <w:numPr>
          <w:ilvl w:val="0"/>
          <w:numId w:val="10"/>
        </w:numPr>
        <w:spacing w:after="13"/>
        <w:jc w:val="both"/>
        <w:rPr>
          <w:rFonts w:ascii="Times New Roman" w:hAnsi="Times New Roman" w:cs="Times New Roman"/>
          <w:color w:val="auto"/>
        </w:rPr>
      </w:pPr>
      <w:r w:rsidRPr="007E0201">
        <w:rPr>
          <w:rFonts w:ascii="Times New Roman" w:hAnsi="Times New Roman" w:cs="Times New Roman"/>
          <w:color w:val="auto"/>
        </w:rPr>
        <w:t>uzyskania w niezbędnym zakresie wszelkich uzgodnień branżowych oraz niezbędnych opracowań potrzebnych do wykonania PFU;</w:t>
      </w:r>
    </w:p>
    <w:p w14:paraId="3B6462D9" w14:textId="77777777" w:rsidR="00014501" w:rsidRPr="007E0201" w:rsidRDefault="00014501" w:rsidP="00DF71C3">
      <w:pPr>
        <w:pStyle w:val="Default"/>
        <w:numPr>
          <w:ilvl w:val="0"/>
          <w:numId w:val="10"/>
        </w:numPr>
        <w:spacing w:after="13"/>
        <w:jc w:val="both"/>
        <w:rPr>
          <w:rFonts w:ascii="Times New Roman" w:hAnsi="Times New Roman" w:cs="Times New Roman"/>
          <w:color w:val="auto"/>
        </w:rPr>
      </w:pPr>
      <w:r w:rsidRPr="007E0201">
        <w:rPr>
          <w:rFonts w:ascii="Times New Roman" w:hAnsi="Times New Roman" w:cs="Times New Roman"/>
          <w:color w:val="auto"/>
        </w:rPr>
        <w:t xml:space="preserve"> wizualizację komputerową 3d dla wszystkich pomieszczeń ora</w:t>
      </w:r>
      <w:r w:rsidR="00502B66" w:rsidRPr="007E0201">
        <w:rPr>
          <w:rFonts w:ascii="Times New Roman" w:hAnsi="Times New Roman" w:cs="Times New Roman"/>
          <w:color w:val="auto"/>
        </w:rPr>
        <w:t>z wizualizację zewnętrzną budynku</w:t>
      </w:r>
      <w:r w:rsidRPr="007E0201">
        <w:rPr>
          <w:rFonts w:ascii="Times New Roman" w:hAnsi="Times New Roman" w:cs="Times New Roman"/>
          <w:color w:val="auto"/>
        </w:rPr>
        <w:t xml:space="preserve"> i </w:t>
      </w:r>
      <w:r w:rsidR="00502B66" w:rsidRPr="007E0201">
        <w:rPr>
          <w:rFonts w:ascii="Times New Roman" w:hAnsi="Times New Roman" w:cs="Times New Roman"/>
          <w:color w:val="auto"/>
        </w:rPr>
        <w:t>terenu wokół budynku</w:t>
      </w:r>
      <w:r w:rsidRPr="007E0201">
        <w:rPr>
          <w:rFonts w:ascii="Times New Roman" w:hAnsi="Times New Roman" w:cs="Times New Roman"/>
          <w:color w:val="auto"/>
        </w:rPr>
        <w:t xml:space="preserve">. </w:t>
      </w:r>
    </w:p>
    <w:p w14:paraId="1530E232" w14:textId="77777777" w:rsidR="00000D1E" w:rsidRPr="007E0201" w:rsidRDefault="00000D1E" w:rsidP="00574BCC">
      <w:pPr>
        <w:pStyle w:val="Default"/>
        <w:jc w:val="both"/>
        <w:rPr>
          <w:rFonts w:ascii="Times New Roman" w:hAnsi="Times New Roman" w:cs="Times New Roman"/>
          <w:b/>
          <w:bCs/>
          <w:color w:val="auto"/>
        </w:rPr>
      </w:pPr>
    </w:p>
    <w:p w14:paraId="0F6256F5" w14:textId="77777777" w:rsidR="00014501" w:rsidRPr="007E0201" w:rsidRDefault="00014501" w:rsidP="00574BCC">
      <w:pPr>
        <w:pStyle w:val="Default"/>
        <w:jc w:val="both"/>
        <w:rPr>
          <w:rFonts w:ascii="Times New Roman" w:hAnsi="Times New Roman" w:cs="Times New Roman"/>
          <w:b/>
          <w:bCs/>
          <w:color w:val="auto"/>
        </w:rPr>
      </w:pPr>
      <w:r w:rsidRPr="007E0201">
        <w:rPr>
          <w:rFonts w:ascii="Times New Roman" w:hAnsi="Times New Roman" w:cs="Times New Roman"/>
          <w:b/>
          <w:bCs/>
          <w:color w:val="auto"/>
        </w:rPr>
        <w:t>IV</w:t>
      </w:r>
      <w:r w:rsidR="00165677" w:rsidRPr="007E0201">
        <w:rPr>
          <w:rFonts w:ascii="Times New Roman" w:hAnsi="Times New Roman" w:cs="Times New Roman"/>
          <w:b/>
          <w:bCs/>
          <w:color w:val="auto"/>
        </w:rPr>
        <w:t xml:space="preserve">.    </w:t>
      </w:r>
      <w:r w:rsidRPr="007E0201">
        <w:rPr>
          <w:rFonts w:ascii="Times New Roman" w:hAnsi="Times New Roman" w:cs="Times New Roman"/>
          <w:b/>
          <w:bCs/>
          <w:color w:val="auto"/>
        </w:rPr>
        <w:t xml:space="preserve">Wymagania: </w:t>
      </w:r>
    </w:p>
    <w:p w14:paraId="4AAEB0B9" w14:textId="77777777" w:rsidR="00B0108A" w:rsidRPr="007E0201" w:rsidRDefault="00B0108A" w:rsidP="00574BCC">
      <w:pPr>
        <w:pStyle w:val="Default"/>
        <w:jc w:val="both"/>
        <w:rPr>
          <w:rFonts w:ascii="Times New Roman" w:hAnsi="Times New Roman" w:cs="Times New Roman"/>
          <w:color w:val="auto"/>
        </w:rPr>
      </w:pPr>
    </w:p>
    <w:p w14:paraId="2ABE7A22" w14:textId="77777777" w:rsidR="00014501" w:rsidRPr="007E0201" w:rsidRDefault="006A68D6" w:rsidP="006F0161">
      <w:pPr>
        <w:pStyle w:val="Default"/>
        <w:numPr>
          <w:ilvl w:val="3"/>
          <w:numId w:val="5"/>
        </w:numPr>
        <w:ind w:hanging="360"/>
        <w:jc w:val="both"/>
        <w:rPr>
          <w:rFonts w:ascii="Times New Roman" w:hAnsi="Times New Roman" w:cs="Times New Roman"/>
          <w:color w:val="auto"/>
        </w:rPr>
      </w:pPr>
      <w:r w:rsidRPr="007E0201">
        <w:rPr>
          <w:rFonts w:ascii="Times New Roman" w:hAnsi="Times New Roman" w:cs="Times New Roman"/>
          <w:color w:val="auto"/>
        </w:rPr>
        <w:t>1.</w:t>
      </w:r>
      <w:r w:rsidRPr="007E0201">
        <w:rPr>
          <w:rFonts w:ascii="Times New Roman" w:hAnsi="Times New Roman" w:cs="Times New Roman"/>
          <w:color w:val="auto"/>
        </w:rPr>
        <w:tab/>
      </w:r>
      <w:r w:rsidR="00014501" w:rsidRPr="007E0201">
        <w:rPr>
          <w:rFonts w:ascii="Times New Roman" w:hAnsi="Times New Roman" w:cs="Times New Roman"/>
          <w:color w:val="auto"/>
        </w:rPr>
        <w:t xml:space="preserve">Opracowanie projektowe musi zawierać informację o konieczności wykonania przez </w:t>
      </w:r>
      <w:r w:rsidR="00617751" w:rsidRPr="007E0201">
        <w:rPr>
          <w:rFonts w:ascii="Times New Roman" w:hAnsi="Times New Roman" w:cs="Times New Roman"/>
          <w:color w:val="auto"/>
        </w:rPr>
        <w:t>Generalnego W</w:t>
      </w:r>
      <w:r w:rsidR="00014501" w:rsidRPr="007E0201">
        <w:rPr>
          <w:rFonts w:ascii="Times New Roman" w:hAnsi="Times New Roman" w:cs="Times New Roman"/>
          <w:color w:val="auto"/>
        </w:rPr>
        <w:t xml:space="preserve">ykonawcę </w:t>
      </w:r>
      <w:r w:rsidR="00617751" w:rsidRPr="007E0201">
        <w:rPr>
          <w:rFonts w:ascii="Times New Roman" w:hAnsi="Times New Roman" w:cs="Times New Roman"/>
          <w:color w:val="auto"/>
        </w:rPr>
        <w:t xml:space="preserve">inwestycji </w:t>
      </w:r>
      <w:r w:rsidR="00014501" w:rsidRPr="007E0201">
        <w:rPr>
          <w:rFonts w:ascii="Times New Roman" w:hAnsi="Times New Roman" w:cs="Times New Roman"/>
          <w:color w:val="auto"/>
        </w:rPr>
        <w:t xml:space="preserve">przed rozpoczęciem </w:t>
      </w:r>
      <w:r w:rsidR="00617751" w:rsidRPr="007E0201">
        <w:rPr>
          <w:rFonts w:ascii="Times New Roman" w:hAnsi="Times New Roman" w:cs="Times New Roman"/>
          <w:color w:val="auto"/>
        </w:rPr>
        <w:t>robót budowlanych</w:t>
      </w:r>
      <w:r w:rsidR="00014501" w:rsidRPr="007E0201">
        <w:rPr>
          <w:rFonts w:ascii="Times New Roman" w:hAnsi="Times New Roman" w:cs="Times New Roman"/>
          <w:color w:val="auto"/>
        </w:rPr>
        <w:t xml:space="preserve"> następujących działań: </w:t>
      </w:r>
    </w:p>
    <w:p w14:paraId="6860246B" w14:textId="77777777" w:rsidR="00312135" w:rsidRPr="007E0201" w:rsidRDefault="00312135" w:rsidP="00CF7FA2">
      <w:pPr>
        <w:pStyle w:val="Default"/>
        <w:numPr>
          <w:ilvl w:val="0"/>
          <w:numId w:val="12"/>
        </w:numPr>
        <w:spacing w:after="279"/>
        <w:jc w:val="both"/>
        <w:rPr>
          <w:rFonts w:ascii="Times New Roman" w:hAnsi="Times New Roman" w:cs="Times New Roman"/>
          <w:color w:val="auto"/>
        </w:rPr>
      </w:pPr>
      <w:r w:rsidRPr="007E0201">
        <w:rPr>
          <w:rFonts w:ascii="Times New Roman" w:hAnsi="Times New Roman" w:cs="Times New Roman"/>
          <w:color w:val="auto"/>
        </w:rPr>
        <w:t xml:space="preserve">sporządzenie wykazu odpadów, które mogą powstać w związku z realizacją robót budowlanych </w:t>
      </w:r>
    </w:p>
    <w:p w14:paraId="4B62144E" w14:textId="77777777" w:rsidR="00B90E4F" w:rsidRPr="007E0201" w:rsidRDefault="00312135" w:rsidP="00DF71C3">
      <w:pPr>
        <w:pStyle w:val="Default"/>
        <w:numPr>
          <w:ilvl w:val="0"/>
          <w:numId w:val="12"/>
        </w:numPr>
        <w:spacing w:after="279"/>
        <w:jc w:val="both"/>
        <w:rPr>
          <w:rFonts w:ascii="Times New Roman" w:hAnsi="Times New Roman" w:cs="Times New Roman"/>
          <w:color w:val="auto"/>
        </w:rPr>
      </w:pPr>
      <w:r w:rsidRPr="007E0201">
        <w:rPr>
          <w:rFonts w:ascii="Times New Roman" w:hAnsi="Times New Roman" w:cs="Times New Roman"/>
          <w:color w:val="auto"/>
        </w:rPr>
        <w:t>oprac</w:t>
      </w:r>
      <w:r w:rsidR="00B90E4F" w:rsidRPr="007E0201">
        <w:rPr>
          <w:rFonts w:ascii="Times New Roman" w:hAnsi="Times New Roman" w:cs="Times New Roman"/>
          <w:color w:val="auto"/>
        </w:rPr>
        <w:t>owanie audytu</w:t>
      </w:r>
      <w:r w:rsidRPr="007E0201">
        <w:rPr>
          <w:rFonts w:ascii="Times New Roman" w:hAnsi="Times New Roman" w:cs="Times New Roman"/>
          <w:color w:val="auto"/>
        </w:rPr>
        <w:t xml:space="preserve"> mającego na celu analizę jakościową i ilościową strumieni odpadów oraz określenie możliwości ich zagospodarowania zgodnie z hierarchią postepowania</w:t>
      </w:r>
      <w:r w:rsidR="001133CE" w:rsidRPr="007E0201">
        <w:rPr>
          <w:rFonts w:ascii="Times New Roman" w:hAnsi="Times New Roman" w:cs="Times New Roman"/>
          <w:color w:val="auto"/>
        </w:rPr>
        <w:t xml:space="preserve"> z odpadami z budowy i rozbióre</w:t>
      </w:r>
      <w:r w:rsidR="00B90E4F" w:rsidRPr="007E0201">
        <w:rPr>
          <w:rFonts w:ascii="Times New Roman" w:hAnsi="Times New Roman" w:cs="Times New Roman"/>
          <w:color w:val="auto"/>
        </w:rPr>
        <w:t>k</w:t>
      </w:r>
    </w:p>
    <w:p w14:paraId="0CB1E2B5" w14:textId="77777777" w:rsidR="007518E0" w:rsidRPr="007E0201" w:rsidRDefault="00883DBD" w:rsidP="006F0161">
      <w:pPr>
        <w:pStyle w:val="Default"/>
        <w:numPr>
          <w:ilvl w:val="1"/>
          <w:numId w:val="46"/>
        </w:numPr>
        <w:jc w:val="both"/>
        <w:rPr>
          <w:rFonts w:ascii="Times New Roman" w:hAnsi="Times New Roman" w:cs="Times New Roman"/>
          <w:color w:val="auto"/>
        </w:rPr>
      </w:pPr>
      <w:r w:rsidRPr="007E0201">
        <w:rPr>
          <w:rFonts w:ascii="Times New Roman" w:hAnsi="Times New Roman" w:cs="Times New Roman"/>
          <w:color w:val="auto"/>
        </w:rPr>
        <w:t>W związku z przewidywaną</w:t>
      </w:r>
      <w:r w:rsidR="00014501" w:rsidRPr="007E0201">
        <w:rPr>
          <w:rFonts w:ascii="Times New Roman" w:hAnsi="Times New Roman" w:cs="Times New Roman"/>
          <w:color w:val="auto"/>
        </w:rPr>
        <w:t xml:space="preserve"> wycinką drzew </w:t>
      </w:r>
      <w:r w:rsidRPr="007E0201">
        <w:rPr>
          <w:rFonts w:ascii="Times New Roman" w:hAnsi="Times New Roman" w:cs="Times New Roman"/>
          <w:color w:val="auto"/>
        </w:rPr>
        <w:t xml:space="preserve">Wykonawca PFU opisze, że </w:t>
      </w:r>
      <w:r w:rsidR="00014501" w:rsidRPr="007E0201">
        <w:rPr>
          <w:rFonts w:ascii="Times New Roman" w:hAnsi="Times New Roman" w:cs="Times New Roman"/>
          <w:color w:val="auto"/>
        </w:rPr>
        <w:t>dokumentacja projektowa musi zawierać opinie o</w:t>
      </w:r>
      <w:r w:rsidR="003503A3" w:rsidRPr="007E0201">
        <w:rPr>
          <w:rFonts w:ascii="Times New Roman" w:hAnsi="Times New Roman" w:cs="Times New Roman"/>
          <w:color w:val="auto"/>
        </w:rPr>
        <w:t>rnitologiczną</w:t>
      </w:r>
      <w:r w:rsidR="00014501" w:rsidRPr="007E0201">
        <w:rPr>
          <w:rFonts w:ascii="Times New Roman" w:hAnsi="Times New Roman" w:cs="Times New Roman"/>
          <w:color w:val="auto"/>
        </w:rPr>
        <w:t xml:space="preserve"> pod katem</w:t>
      </w:r>
      <w:r w:rsidR="003503A3" w:rsidRPr="007E0201">
        <w:rPr>
          <w:rFonts w:ascii="Times New Roman" w:hAnsi="Times New Roman" w:cs="Times New Roman"/>
          <w:color w:val="auto"/>
        </w:rPr>
        <w:t xml:space="preserve"> zasiedlenia ptaków</w:t>
      </w:r>
      <w:r w:rsidR="00014501" w:rsidRPr="007E0201">
        <w:rPr>
          <w:rFonts w:ascii="Times New Roman" w:hAnsi="Times New Roman" w:cs="Times New Roman"/>
          <w:color w:val="auto"/>
        </w:rPr>
        <w:t xml:space="preserve">. Dokumentacja projektowa musi uwzględniać zalecenia i wytyczne wynikające z tej ekspertyzy. </w:t>
      </w:r>
      <w:r w:rsidR="007518E0" w:rsidRPr="007E0201">
        <w:rPr>
          <w:rFonts w:ascii="Times New Roman" w:hAnsi="Times New Roman" w:cs="Times New Roman"/>
          <w:color w:val="auto"/>
        </w:rPr>
        <w:t xml:space="preserve">W dokumentacji projektowej należy uwzględnić zapisy dla </w:t>
      </w:r>
      <w:r w:rsidR="00A1317E" w:rsidRPr="007E0201">
        <w:rPr>
          <w:rFonts w:ascii="Times New Roman" w:hAnsi="Times New Roman" w:cs="Times New Roman"/>
          <w:color w:val="auto"/>
        </w:rPr>
        <w:t xml:space="preserve">Generalnego </w:t>
      </w:r>
      <w:r w:rsidR="007518E0" w:rsidRPr="007E0201">
        <w:rPr>
          <w:rFonts w:ascii="Times New Roman" w:hAnsi="Times New Roman" w:cs="Times New Roman"/>
          <w:color w:val="auto"/>
        </w:rPr>
        <w:t xml:space="preserve">Wykonawcy </w:t>
      </w:r>
      <w:r w:rsidR="00A1317E" w:rsidRPr="007E0201">
        <w:rPr>
          <w:rFonts w:ascii="Times New Roman" w:hAnsi="Times New Roman" w:cs="Times New Roman"/>
          <w:color w:val="auto"/>
        </w:rPr>
        <w:t>inwestycji</w:t>
      </w:r>
      <w:r w:rsidR="007518E0" w:rsidRPr="007E0201">
        <w:rPr>
          <w:rFonts w:ascii="Times New Roman" w:hAnsi="Times New Roman" w:cs="Times New Roman"/>
          <w:color w:val="auto"/>
        </w:rPr>
        <w:t xml:space="preserve">, że zakres i harmonogram prac budowlanych powinien być sporządzony tak, aby pogodzić potrzebę wykonania prac z obecną i późniejszą egzystencją stwierdzonych zwierząt /jeśli dotyczy/. </w:t>
      </w:r>
    </w:p>
    <w:p w14:paraId="1F530296" w14:textId="77777777" w:rsidR="003503A3" w:rsidRPr="007E0201" w:rsidRDefault="003503A3" w:rsidP="003503A3">
      <w:pPr>
        <w:pStyle w:val="Default"/>
        <w:ind w:left="360"/>
        <w:jc w:val="both"/>
        <w:rPr>
          <w:rFonts w:ascii="Times New Roman" w:hAnsi="Times New Roman" w:cs="Times New Roman"/>
          <w:color w:val="auto"/>
          <w:sz w:val="16"/>
          <w:szCs w:val="16"/>
        </w:rPr>
      </w:pPr>
    </w:p>
    <w:p w14:paraId="4E96FD3F" w14:textId="77777777" w:rsidR="00014501" w:rsidRPr="007E0201" w:rsidRDefault="00014501" w:rsidP="00DF71C3">
      <w:pPr>
        <w:pStyle w:val="Default"/>
        <w:numPr>
          <w:ilvl w:val="0"/>
          <w:numId w:val="5"/>
        </w:numPr>
        <w:spacing w:after="279"/>
        <w:ind w:left="360" w:hanging="360"/>
        <w:jc w:val="both"/>
        <w:rPr>
          <w:rFonts w:ascii="Times New Roman" w:hAnsi="Times New Roman" w:cs="Times New Roman"/>
          <w:color w:val="auto"/>
        </w:rPr>
      </w:pPr>
      <w:r w:rsidRPr="007E0201">
        <w:rPr>
          <w:rFonts w:ascii="Times New Roman" w:hAnsi="Times New Roman" w:cs="Times New Roman"/>
          <w:color w:val="auto"/>
        </w:rPr>
        <w:t xml:space="preserve">Powyższe zasady należy również stosować w trakcie sporządzania PFU. </w:t>
      </w:r>
    </w:p>
    <w:p w14:paraId="117E420A" w14:textId="77777777" w:rsidR="00014501" w:rsidRPr="007E0201" w:rsidRDefault="002E2D6D" w:rsidP="00DF71C3">
      <w:pPr>
        <w:pStyle w:val="Default"/>
        <w:numPr>
          <w:ilvl w:val="0"/>
          <w:numId w:val="5"/>
        </w:numPr>
        <w:ind w:left="360" w:hanging="360"/>
        <w:jc w:val="both"/>
        <w:rPr>
          <w:rFonts w:ascii="Times New Roman" w:hAnsi="Times New Roman" w:cs="Times New Roman"/>
          <w:color w:val="auto"/>
        </w:rPr>
      </w:pPr>
      <w:r w:rsidRPr="007E0201">
        <w:rPr>
          <w:rFonts w:ascii="Times New Roman" w:hAnsi="Times New Roman" w:cs="Times New Roman"/>
          <w:color w:val="auto"/>
        </w:rPr>
        <w:t>Przyjęte rozwiązania P</w:t>
      </w:r>
      <w:r w:rsidR="00014501" w:rsidRPr="007E0201">
        <w:rPr>
          <w:rFonts w:ascii="Times New Roman" w:hAnsi="Times New Roman" w:cs="Times New Roman"/>
          <w:color w:val="auto"/>
        </w:rPr>
        <w:t xml:space="preserve">rogramu funkcjonalno-użytkowego (PFU) muszą uwzględniać potrzeby Zamawiającego i być zgodne z zasadami wiedzy technicznej, aktualnym stanem prawnym, Polskimi Normami i przepisami wiedzy techniczno-budowlanej </w:t>
      </w:r>
      <w:r w:rsidR="00362E2A" w:rsidRPr="007E0201">
        <w:rPr>
          <w:rFonts w:ascii="Times New Roman" w:hAnsi="Times New Roman" w:cs="Times New Roman"/>
          <w:color w:val="auto"/>
        </w:rPr>
        <w:br/>
      </w:r>
      <w:r w:rsidR="00014501" w:rsidRPr="007E0201">
        <w:rPr>
          <w:rFonts w:ascii="Times New Roman" w:hAnsi="Times New Roman" w:cs="Times New Roman"/>
          <w:color w:val="auto"/>
        </w:rPr>
        <w:t xml:space="preserve">a w szczególności muszą być zgodne z przepisami: </w:t>
      </w:r>
    </w:p>
    <w:p w14:paraId="33B83F8B" w14:textId="77777777" w:rsidR="00014501" w:rsidRPr="007E0201" w:rsidRDefault="00014501" w:rsidP="002B47C9">
      <w:pPr>
        <w:pStyle w:val="Default"/>
        <w:spacing w:after="11"/>
        <w:ind w:firstLine="360"/>
        <w:jc w:val="both"/>
        <w:rPr>
          <w:rFonts w:ascii="Times New Roman" w:hAnsi="Times New Roman" w:cs="Times New Roman"/>
          <w:color w:val="auto"/>
        </w:rPr>
      </w:pPr>
      <w:r w:rsidRPr="007E0201">
        <w:rPr>
          <w:rFonts w:ascii="Times New Roman" w:hAnsi="Times New Roman" w:cs="Times New Roman"/>
          <w:color w:val="auto"/>
        </w:rPr>
        <w:t xml:space="preserve">1) Ustawy z dnia 7 lipca 1994 r. Prawo Budowlane, </w:t>
      </w:r>
    </w:p>
    <w:p w14:paraId="3E6A7D08" w14:textId="77777777" w:rsidR="00014501" w:rsidRPr="007E0201" w:rsidRDefault="00014501" w:rsidP="002B47C9">
      <w:pPr>
        <w:pStyle w:val="Default"/>
        <w:spacing w:after="11"/>
        <w:ind w:left="360"/>
        <w:jc w:val="both"/>
        <w:rPr>
          <w:rFonts w:ascii="Times New Roman" w:hAnsi="Times New Roman" w:cs="Times New Roman"/>
          <w:color w:val="auto"/>
        </w:rPr>
      </w:pPr>
      <w:r w:rsidRPr="007E0201">
        <w:rPr>
          <w:rFonts w:ascii="Times New Roman" w:hAnsi="Times New Roman" w:cs="Times New Roman"/>
          <w:color w:val="auto"/>
        </w:rPr>
        <w:lastRenderedPageBreak/>
        <w:t xml:space="preserve">2) Rozporządzenia Ministra Rozwoju i Technologii z dnia 20 grudnia 2021 r. w sprawie szczegółowego zakresu i formy dokumentacji projektowej, specyfikacji technicznych wykonania i odbioru robót budowlanych oraz programu funkcjonalno-użytkowego, </w:t>
      </w:r>
    </w:p>
    <w:p w14:paraId="164B64F7" w14:textId="77777777" w:rsidR="00014501" w:rsidRPr="007E0201" w:rsidRDefault="00014501" w:rsidP="002B47C9">
      <w:pPr>
        <w:pStyle w:val="Default"/>
        <w:spacing w:after="11"/>
        <w:ind w:left="360"/>
        <w:jc w:val="both"/>
        <w:rPr>
          <w:rFonts w:ascii="Times New Roman" w:hAnsi="Times New Roman" w:cs="Times New Roman"/>
          <w:color w:val="auto"/>
        </w:rPr>
      </w:pPr>
      <w:r w:rsidRPr="007E0201">
        <w:rPr>
          <w:rFonts w:ascii="Times New Roman" w:hAnsi="Times New Roman" w:cs="Times New Roman"/>
          <w:color w:val="auto"/>
        </w:rPr>
        <w:t xml:space="preserve">3) Rozporządzenia Ministra Rozwoju i Technologii z dnia 20 grudnia 2021 r. w sprawie określenia metod i podstaw sporządzania kosztorysu inwestorskiego, obliczania planowanych kosztów prac projektowych oraz planowanych kosztów robót budowlanych określonych w programie funkcjonalno-użytkowym, </w:t>
      </w:r>
    </w:p>
    <w:p w14:paraId="656D0F07" w14:textId="77777777" w:rsidR="00014501" w:rsidRPr="007E0201" w:rsidRDefault="00014501" w:rsidP="002B47C9">
      <w:pPr>
        <w:pStyle w:val="Default"/>
        <w:spacing w:after="11"/>
        <w:ind w:left="360"/>
        <w:jc w:val="both"/>
        <w:rPr>
          <w:rFonts w:ascii="Times New Roman" w:hAnsi="Times New Roman" w:cs="Times New Roman"/>
          <w:color w:val="auto"/>
        </w:rPr>
      </w:pPr>
      <w:r w:rsidRPr="007E0201">
        <w:rPr>
          <w:rFonts w:ascii="Times New Roman" w:hAnsi="Times New Roman" w:cs="Times New Roman"/>
          <w:color w:val="auto"/>
        </w:rPr>
        <w:t xml:space="preserve">4) Rozporządzenia Ministra Infrastruktury z dnia 12 kwietnia 2002 r. w sprawie warunków technicznych, jakim powinny odpowiadać budynki i ich usytuowanie, </w:t>
      </w:r>
    </w:p>
    <w:p w14:paraId="23E65B55" w14:textId="77777777" w:rsidR="00014501" w:rsidRPr="007E0201" w:rsidRDefault="00014501" w:rsidP="002B47C9">
      <w:pPr>
        <w:pStyle w:val="Default"/>
        <w:spacing w:after="11"/>
        <w:ind w:left="360"/>
        <w:jc w:val="both"/>
        <w:rPr>
          <w:rFonts w:ascii="Times New Roman" w:hAnsi="Times New Roman" w:cs="Times New Roman"/>
          <w:color w:val="auto"/>
        </w:rPr>
      </w:pPr>
      <w:r w:rsidRPr="007E0201">
        <w:rPr>
          <w:rFonts w:ascii="Times New Roman" w:hAnsi="Times New Roman" w:cs="Times New Roman"/>
          <w:color w:val="auto"/>
        </w:rPr>
        <w:t xml:space="preserve">5) Rozporządzenia Ministra Zdrowia z dnia 26 marca 2019 r. w sprawie szczegółowych wymagań, jakim powinny odpowiadać pomieszczenia i urządzenia podmiotu wykonującego działalność leczniczą, </w:t>
      </w:r>
    </w:p>
    <w:p w14:paraId="574A92E9" w14:textId="77777777" w:rsidR="00014501" w:rsidRPr="007E0201" w:rsidRDefault="00014501" w:rsidP="002B47C9">
      <w:pPr>
        <w:pStyle w:val="Default"/>
        <w:spacing w:after="11"/>
        <w:ind w:left="360"/>
        <w:jc w:val="both"/>
        <w:rPr>
          <w:rFonts w:ascii="Times New Roman" w:hAnsi="Times New Roman" w:cs="Times New Roman"/>
          <w:color w:val="auto"/>
        </w:rPr>
      </w:pPr>
      <w:r w:rsidRPr="007E0201">
        <w:rPr>
          <w:rFonts w:ascii="Times New Roman" w:hAnsi="Times New Roman" w:cs="Times New Roman"/>
          <w:color w:val="auto"/>
        </w:rPr>
        <w:t xml:space="preserve">6) Rozporządzenia Ministra Spraw Wewnętrznych i Administracji z dnia 7 czerwca 2010 r. w sprawie ochrony przeciwpożarowej budynków, innych obiektów budowlanych i terenów, </w:t>
      </w:r>
    </w:p>
    <w:p w14:paraId="62F2D5F9" w14:textId="77777777" w:rsidR="00014501" w:rsidRPr="007E0201" w:rsidRDefault="00014501" w:rsidP="002B47C9">
      <w:pPr>
        <w:pStyle w:val="Default"/>
        <w:spacing w:after="11"/>
        <w:ind w:left="360"/>
        <w:jc w:val="both"/>
        <w:rPr>
          <w:rFonts w:ascii="Times New Roman" w:hAnsi="Times New Roman" w:cs="Times New Roman"/>
          <w:color w:val="auto"/>
        </w:rPr>
      </w:pPr>
      <w:r w:rsidRPr="007E0201">
        <w:rPr>
          <w:rFonts w:ascii="Times New Roman" w:hAnsi="Times New Roman" w:cs="Times New Roman"/>
          <w:color w:val="auto"/>
        </w:rPr>
        <w:t xml:space="preserve">7) Rozporządzenia Ministra Pracy i Polityki Socjalnej z dnia 26 września 1997 r. w sprawie ogólnych przepisów bezpieczeństwa i higieny pracy, </w:t>
      </w:r>
    </w:p>
    <w:p w14:paraId="1907AFCA" w14:textId="77777777" w:rsidR="00014501" w:rsidRPr="007E0201" w:rsidRDefault="00014501" w:rsidP="002B47C9">
      <w:pPr>
        <w:pStyle w:val="Default"/>
        <w:spacing w:after="11"/>
        <w:ind w:firstLine="360"/>
        <w:jc w:val="both"/>
        <w:rPr>
          <w:rFonts w:ascii="Times New Roman" w:hAnsi="Times New Roman" w:cs="Times New Roman"/>
          <w:color w:val="auto"/>
        </w:rPr>
      </w:pPr>
      <w:r w:rsidRPr="007E0201">
        <w:rPr>
          <w:rFonts w:ascii="Times New Roman" w:hAnsi="Times New Roman" w:cs="Times New Roman"/>
          <w:color w:val="auto"/>
        </w:rPr>
        <w:t xml:space="preserve">8) Ustawy z dnia 14 grudnia 2012 r. o odpadach, </w:t>
      </w:r>
    </w:p>
    <w:p w14:paraId="56EF954C" w14:textId="77777777" w:rsidR="00014501" w:rsidRPr="007E0201" w:rsidRDefault="00014501" w:rsidP="002B47C9">
      <w:pPr>
        <w:pStyle w:val="Default"/>
        <w:spacing w:after="11"/>
        <w:ind w:firstLine="360"/>
        <w:jc w:val="both"/>
        <w:rPr>
          <w:rFonts w:ascii="Times New Roman" w:hAnsi="Times New Roman" w:cs="Times New Roman"/>
          <w:color w:val="auto"/>
        </w:rPr>
      </w:pPr>
      <w:r w:rsidRPr="007E0201">
        <w:rPr>
          <w:rFonts w:ascii="Times New Roman" w:hAnsi="Times New Roman" w:cs="Times New Roman"/>
          <w:color w:val="auto"/>
        </w:rPr>
        <w:t xml:space="preserve">9) Rozporządzenia Ministra Klimatu z dnia 2 stycznia 2020 r. w sprawie katalogu odpadów, </w:t>
      </w:r>
    </w:p>
    <w:p w14:paraId="403F784D" w14:textId="77777777" w:rsidR="00014501" w:rsidRPr="007E0201" w:rsidRDefault="00014501" w:rsidP="002B47C9">
      <w:pPr>
        <w:pStyle w:val="Default"/>
        <w:ind w:firstLine="360"/>
        <w:jc w:val="both"/>
        <w:rPr>
          <w:rFonts w:ascii="Times New Roman" w:hAnsi="Times New Roman" w:cs="Times New Roman"/>
          <w:color w:val="auto"/>
        </w:rPr>
      </w:pPr>
      <w:r w:rsidRPr="007E0201">
        <w:rPr>
          <w:rFonts w:ascii="Times New Roman" w:hAnsi="Times New Roman" w:cs="Times New Roman"/>
          <w:color w:val="auto"/>
        </w:rPr>
        <w:t xml:space="preserve">10) Ustawy z dnia 11 września 2019 r. Prawo zamówień publicznych. </w:t>
      </w:r>
    </w:p>
    <w:p w14:paraId="5DF6E6D5" w14:textId="77777777" w:rsidR="008A3BA1" w:rsidRPr="007E0201" w:rsidRDefault="008A3BA1" w:rsidP="00AC4463">
      <w:pPr>
        <w:pStyle w:val="Default"/>
        <w:jc w:val="both"/>
        <w:rPr>
          <w:rFonts w:ascii="Times New Roman" w:hAnsi="Times New Roman" w:cs="Times New Roman"/>
          <w:color w:val="auto"/>
          <w:sz w:val="16"/>
          <w:szCs w:val="16"/>
        </w:rPr>
      </w:pPr>
    </w:p>
    <w:p w14:paraId="64025072" w14:textId="77777777" w:rsidR="00014501" w:rsidRPr="007E0201" w:rsidRDefault="00014501" w:rsidP="00DF71C3">
      <w:pPr>
        <w:pStyle w:val="Default"/>
        <w:numPr>
          <w:ilvl w:val="0"/>
          <w:numId w:val="5"/>
        </w:numPr>
        <w:spacing w:after="13"/>
        <w:jc w:val="both"/>
        <w:rPr>
          <w:rFonts w:ascii="Times New Roman" w:hAnsi="Times New Roman" w:cs="Times New Roman"/>
          <w:color w:val="auto"/>
        </w:rPr>
      </w:pPr>
      <w:r w:rsidRPr="007E0201">
        <w:rPr>
          <w:rFonts w:ascii="Times New Roman" w:hAnsi="Times New Roman" w:cs="Times New Roman"/>
          <w:color w:val="auto"/>
        </w:rPr>
        <w:t xml:space="preserve">Program funkcjonalno – użytkowy oprócz spełnienia wymagań stawianych </w:t>
      </w:r>
      <w:r w:rsidR="008E54BE" w:rsidRPr="007E0201">
        <w:rPr>
          <w:rFonts w:ascii="Times New Roman" w:hAnsi="Times New Roman" w:cs="Times New Roman"/>
          <w:color w:val="auto"/>
        </w:rPr>
        <w:br/>
      </w:r>
      <w:r w:rsidRPr="007E0201">
        <w:rPr>
          <w:rFonts w:ascii="Times New Roman" w:hAnsi="Times New Roman" w:cs="Times New Roman"/>
          <w:color w:val="auto"/>
        </w:rPr>
        <w:t xml:space="preserve">w powyższych przepisach winien zawierać: </w:t>
      </w:r>
    </w:p>
    <w:p w14:paraId="47D501CD" w14:textId="77777777" w:rsidR="008A3BA1" w:rsidRPr="007E0201" w:rsidRDefault="008A3BA1" w:rsidP="008A3BA1">
      <w:pPr>
        <w:pStyle w:val="Default"/>
        <w:spacing w:after="13"/>
        <w:jc w:val="both"/>
        <w:rPr>
          <w:rFonts w:ascii="Times New Roman" w:hAnsi="Times New Roman" w:cs="Times New Roman"/>
          <w:color w:val="auto"/>
          <w:sz w:val="16"/>
          <w:szCs w:val="16"/>
        </w:rPr>
      </w:pPr>
    </w:p>
    <w:p w14:paraId="51B2EDE3" w14:textId="77777777" w:rsidR="00014501" w:rsidRPr="007E0201" w:rsidRDefault="00014501" w:rsidP="00AC4463">
      <w:pPr>
        <w:pStyle w:val="Default"/>
        <w:spacing w:after="13"/>
        <w:jc w:val="both"/>
        <w:rPr>
          <w:rFonts w:ascii="Times New Roman" w:hAnsi="Times New Roman" w:cs="Times New Roman"/>
          <w:color w:val="auto"/>
        </w:rPr>
      </w:pPr>
      <w:r w:rsidRPr="007E0201">
        <w:rPr>
          <w:rFonts w:ascii="Times New Roman" w:hAnsi="Times New Roman" w:cs="Times New Roman"/>
          <w:color w:val="auto"/>
        </w:rPr>
        <w:t>1) Uzgodnione z Zamawiającym</w:t>
      </w:r>
      <w:r w:rsidR="003058F0">
        <w:rPr>
          <w:rFonts w:ascii="Times New Roman" w:hAnsi="Times New Roman" w:cs="Times New Roman"/>
          <w:color w:val="auto"/>
        </w:rPr>
        <w:t xml:space="preserve"> rzuty kondygnacji i</w:t>
      </w:r>
      <w:r w:rsidRPr="007E0201">
        <w:rPr>
          <w:rFonts w:ascii="Times New Roman" w:hAnsi="Times New Roman" w:cs="Times New Roman"/>
          <w:color w:val="auto"/>
        </w:rPr>
        <w:t xml:space="preserve"> rysunki; </w:t>
      </w:r>
    </w:p>
    <w:p w14:paraId="585D0431" w14:textId="77777777" w:rsidR="00014501" w:rsidRPr="007E0201" w:rsidRDefault="00014501" w:rsidP="00AC4463">
      <w:pPr>
        <w:pStyle w:val="Default"/>
        <w:spacing w:after="13"/>
        <w:jc w:val="both"/>
        <w:rPr>
          <w:rFonts w:ascii="Times New Roman" w:hAnsi="Times New Roman" w:cs="Times New Roman"/>
          <w:color w:val="auto"/>
        </w:rPr>
      </w:pPr>
      <w:r w:rsidRPr="007E0201">
        <w:rPr>
          <w:rFonts w:ascii="Times New Roman" w:hAnsi="Times New Roman" w:cs="Times New Roman"/>
          <w:color w:val="auto"/>
        </w:rPr>
        <w:t>2) Wizualizację zewnętrzną oraz wizualizacje wszystkich pomieszczeń</w:t>
      </w:r>
      <w:r w:rsidR="00D46D89" w:rsidRPr="007E0201">
        <w:rPr>
          <w:rFonts w:ascii="Times New Roman" w:hAnsi="Times New Roman" w:cs="Times New Roman"/>
          <w:color w:val="auto"/>
        </w:rPr>
        <w:t xml:space="preserve"> oraz wszystkich ścian z wyposażeniem (medycznym, informatycznym, administracyjno-biurowym, socjalno-bytowym)</w:t>
      </w:r>
      <w:r w:rsidRPr="007E0201">
        <w:rPr>
          <w:rFonts w:ascii="Times New Roman" w:hAnsi="Times New Roman" w:cs="Times New Roman"/>
          <w:color w:val="auto"/>
        </w:rPr>
        <w:t xml:space="preserve">; </w:t>
      </w:r>
    </w:p>
    <w:p w14:paraId="0376A6C5" w14:textId="77777777" w:rsidR="00014501" w:rsidRPr="007E0201" w:rsidRDefault="00362E2A" w:rsidP="00AC4463">
      <w:pPr>
        <w:pStyle w:val="Default"/>
        <w:spacing w:after="13"/>
        <w:jc w:val="both"/>
        <w:rPr>
          <w:rFonts w:ascii="Times New Roman" w:hAnsi="Times New Roman" w:cs="Times New Roman"/>
          <w:color w:val="auto"/>
        </w:rPr>
      </w:pPr>
      <w:r w:rsidRPr="007E0201">
        <w:rPr>
          <w:rFonts w:ascii="Times New Roman" w:hAnsi="Times New Roman" w:cs="Times New Roman"/>
          <w:color w:val="auto"/>
        </w:rPr>
        <w:t xml:space="preserve">3) </w:t>
      </w:r>
      <w:r w:rsidR="00014501" w:rsidRPr="007E0201">
        <w:rPr>
          <w:rFonts w:ascii="Times New Roman" w:hAnsi="Times New Roman" w:cs="Times New Roman"/>
          <w:color w:val="auto"/>
        </w:rPr>
        <w:t>Opis wszystkich wewnętrznych i zewnętrznych elementów oraz elementów wykończeniowych, ścian, sufitów, stolarki, ślusarki, parapetów, itp.</w:t>
      </w:r>
      <w:r w:rsidRPr="007E0201">
        <w:rPr>
          <w:rFonts w:ascii="Times New Roman" w:hAnsi="Times New Roman" w:cs="Times New Roman"/>
          <w:color w:val="auto"/>
        </w:rPr>
        <w:t>, sieci i i</w:t>
      </w:r>
      <w:r w:rsidR="00014501" w:rsidRPr="007E0201">
        <w:rPr>
          <w:rFonts w:ascii="Times New Roman" w:hAnsi="Times New Roman" w:cs="Times New Roman"/>
          <w:color w:val="auto"/>
        </w:rPr>
        <w:t xml:space="preserve">nstalacji wraz </w:t>
      </w:r>
      <w:r w:rsidRPr="007E0201">
        <w:rPr>
          <w:rFonts w:ascii="Times New Roman" w:hAnsi="Times New Roman" w:cs="Times New Roman"/>
          <w:color w:val="auto"/>
        </w:rPr>
        <w:br/>
      </w:r>
      <w:r w:rsidR="00014501" w:rsidRPr="007E0201">
        <w:rPr>
          <w:rFonts w:ascii="Times New Roman" w:hAnsi="Times New Roman" w:cs="Times New Roman"/>
          <w:color w:val="auto"/>
        </w:rPr>
        <w:t xml:space="preserve">z osprzętem i urządzeniami w stopniu szczegółowości umożliwiającym potencjalnemu </w:t>
      </w:r>
      <w:r w:rsidR="002E2D6D" w:rsidRPr="007E0201">
        <w:rPr>
          <w:rFonts w:ascii="Times New Roman" w:hAnsi="Times New Roman" w:cs="Times New Roman"/>
          <w:color w:val="auto"/>
        </w:rPr>
        <w:t>Generalnemu W</w:t>
      </w:r>
      <w:r w:rsidR="00014501" w:rsidRPr="007E0201">
        <w:rPr>
          <w:rFonts w:ascii="Times New Roman" w:hAnsi="Times New Roman" w:cs="Times New Roman"/>
          <w:color w:val="auto"/>
        </w:rPr>
        <w:t>ykonawcy</w:t>
      </w:r>
      <w:r w:rsidR="002E2D6D" w:rsidRPr="007E0201">
        <w:rPr>
          <w:rFonts w:ascii="Times New Roman" w:hAnsi="Times New Roman" w:cs="Times New Roman"/>
          <w:color w:val="auto"/>
        </w:rPr>
        <w:t xml:space="preserve"> inwestycji</w:t>
      </w:r>
      <w:r w:rsidR="00014501" w:rsidRPr="007E0201">
        <w:rPr>
          <w:rFonts w:ascii="Times New Roman" w:hAnsi="Times New Roman" w:cs="Times New Roman"/>
          <w:color w:val="auto"/>
        </w:rPr>
        <w:t xml:space="preserve"> osza</w:t>
      </w:r>
      <w:r w:rsidR="0035612B" w:rsidRPr="007E0201">
        <w:rPr>
          <w:rFonts w:ascii="Times New Roman" w:hAnsi="Times New Roman" w:cs="Times New Roman"/>
          <w:color w:val="auto"/>
        </w:rPr>
        <w:t>cowanie kosztów wykonawstwa, a Z</w:t>
      </w:r>
      <w:r w:rsidR="00014501" w:rsidRPr="007E0201">
        <w:rPr>
          <w:rFonts w:ascii="Times New Roman" w:hAnsi="Times New Roman" w:cs="Times New Roman"/>
          <w:color w:val="auto"/>
        </w:rPr>
        <w:t xml:space="preserve">amawiającemu określenie oczekiwanej jakości wykonania i wykończenia; </w:t>
      </w:r>
    </w:p>
    <w:p w14:paraId="79E8744F" w14:textId="77777777" w:rsidR="00014501" w:rsidRPr="007E0201" w:rsidRDefault="00014501" w:rsidP="00AC4463">
      <w:pPr>
        <w:pStyle w:val="Default"/>
        <w:spacing w:after="13"/>
        <w:jc w:val="both"/>
        <w:rPr>
          <w:rFonts w:ascii="Times New Roman" w:hAnsi="Times New Roman" w:cs="Times New Roman"/>
          <w:color w:val="auto"/>
        </w:rPr>
      </w:pPr>
      <w:r w:rsidRPr="007E0201">
        <w:rPr>
          <w:rFonts w:ascii="Times New Roman" w:hAnsi="Times New Roman" w:cs="Times New Roman"/>
          <w:color w:val="auto"/>
        </w:rPr>
        <w:t xml:space="preserve">4) Opis urządzeń i wyposażenia do zamontowania w trakcie wykonywania robót budowlano – montażowych jak: dźwigi w stopniu umożliwiającym </w:t>
      </w:r>
      <w:r w:rsidR="0035612B" w:rsidRPr="007E0201">
        <w:rPr>
          <w:rFonts w:ascii="Times New Roman" w:hAnsi="Times New Roman" w:cs="Times New Roman"/>
          <w:color w:val="auto"/>
        </w:rPr>
        <w:t>Generalnemu</w:t>
      </w:r>
      <w:r w:rsidRPr="007E0201">
        <w:rPr>
          <w:rFonts w:ascii="Times New Roman" w:hAnsi="Times New Roman" w:cs="Times New Roman"/>
          <w:color w:val="auto"/>
        </w:rPr>
        <w:t xml:space="preserve"> </w:t>
      </w:r>
      <w:r w:rsidR="0035612B" w:rsidRPr="007E0201">
        <w:rPr>
          <w:rFonts w:ascii="Times New Roman" w:hAnsi="Times New Roman" w:cs="Times New Roman"/>
          <w:color w:val="auto"/>
        </w:rPr>
        <w:t>W</w:t>
      </w:r>
      <w:r w:rsidRPr="007E0201">
        <w:rPr>
          <w:rFonts w:ascii="Times New Roman" w:hAnsi="Times New Roman" w:cs="Times New Roman"/>
          <w:color w:val="auto"/>
        </w:rPr>
        <w:t>ykonawcy</w:t>
      </w:r>
      <w:r w:rsidR="0035612B" w:rsidRPr="007E0201">
        <w:rPr>
          <w:rFonts w:ascii="Times New Roman" w:hAnsi="Times New Roman" w:cs="Times New Roman"/>
          <w:color w:val="auto"/>
        </w:rPr>
        <w:t xml:space="preserve"> inwestycji </w:t>
      </w:r>
      <w:r w:rsidRPr="007E0201">
        <w:rPr>
          <w:rFonts w:ascii="Times New Roman" w:hAnsi="Times New Roman" w:cs="Times New Roman"/>
          <w:color w:val="auto"/>
        </w:rPr>
        <w:t xml:space="preserve"> oszacowanie kosztów wykonawstwa, a zamawiającemu określenie oczekiwanej jakości wykonania</w:t>
      </w:r>
      <w:r w:rsidR="00372CE7" w:rsidRPr="007E0201">
        <w:rPr>
          <w:rFonts w:ascii="Times New Roman" w:hAnsi="Times New Roman" w:cs="Times New Roman"/>
          <w:color w:val="auto"/>
        </w:rPr>
        <w:t xml:space="preserve"> </w:t>
      </w:r>
      <w:r w:rsidRPr="007E0201">
        <w:rPr>
          <w:rFonts w:ascii="Times New Roman" w:hAnsi="Times New Roman" w:cs="Times New Roman"/>
          <w:color w:val="auto"/>
        </w:rPr>
        <w:t xml:space="preserve">i wykończenia; </w:t>
      </w:r>
    </w:p>
    <w:p w14:paraId="65C2E2FF" w14:textId="77777777" w:rsidR="00014501" w:rsidRPr="007E0201" w:rsidRDefault="00014501" w:rsidP="00AC4463">
      <w:pPr>
        <w:pStyle w:val="Default"/>
        <w:spacing w:after="13"/>
        <w:jc w:val="both"/>
        <w:rPr>
          <w:rFonts w:ascii="Times New Roman" w:hAnsi="Times New Roman" w:cs="Times New Roman"/>
          <w:color w:val="auto"/>
        </w:rPr>
      </w:pPr>
      <w:r w:rsidRPr="007E0201">
        <w:rPr>
          <w:rFonts w:ascii="Times New Roman" w:hAnsi="Times New Roman" w:cs="Times New Roman"/>
          <w:color w:val="auto"/>
        </w:rPr>
        <w:t>5) W</w:t>
      </w:r>
      <w:r w:rsidR="0035612B" w:rsidRPr="007E0201">
        <w:rPr>
          <w:rFonts w:ascii="Times New Roman" w:hAnsi="Times New Roman" w:cs="Times New Roman"/>
          <w:color w:val="auto"/>
        </w:rPr>
        <w:t xml:space="preserve"> zakresie elementów wykończenia</w:t>
      </w:r>
      <w:r w:rsidRPr="007E0201">
        <w:rPr>
          <w:rFonts w:ascii="Times New Roman" w:hAnsi="Times New Roman" w:cs="Times New Roman"/>
          <w:color w:val="auto"/>
        </w:rPr>
        <w:t xml:space="preserve"> PFU powinno zwierać kolorystykę ścian, posadzek, sufitów, drzwi, okien, parapetów, odbojnic, pochwytów, itp.; </w:t>
      </w:r>
    </w:p>
    <w:p w14:paraId="008B4AD9" w14:textId="77777777" w:rsidR="00014501" w:rsidRPr="007E0201" w:rsidRDefault="00014501" w:rsidP="00AC4463">
      <w:pPr>
        <w:pStyle w:val="Default"/>
        <w:jc w:val="both"/>
        <w:rPr>
          <w:rFonts w:ascii="Times New Roman" w:hAnsi="Times New Roman" w:cs="Times New Roman"/>
          <w:color w:val="auto"/>
        </w:rPr>
      </w:pPr>
      <w:r w:rsidRPr="007E0201">
        <w:rPr>
          <w:rFonts w:ascii="Times New Roman" w:hAnsi="Times New Roman" w:cs="Times New Roman"/>
          <w:color w:val="auto"/>
        </w:rPr>
        <w:t xml:space="preserve">6) Opis uwarunkowań w zakresie ochrony p. poż. dla planowanej budowy. </w:t>
      </w:r>
    </w:p>
    <w:p w14:paraId="7AC3241F" w14:textId="77777777" w:rsidR="00014501" w:rsidRPr="007E0201" w:rsidRDefault="00014501" w:rsidP="00AC4463">
      <w:pPr>
        <w:pStyle w:val="Default"/>
        <w:jc w:val="both"/>
        <w:rPr>
          <w:rFonts w:ascii="Times New Roman" w:hAnsi="Times New Roman" w:cs="Times New Roman"/>
          <w:color w:val="auto"/>
          <w:sz w:val="16"/>
          <w:szCs w:val="16"/>
        </w:rPr>
      </w:pPr>
    </w:p>
    <w:p w14:paraId="2B4DA96F" w14:textId="77777777" w:rsidR="00014501" w:rsidRPr="007E0201" w:rsidRDefault="00372CE7" w:rsidP="00372CE7">
      <w:pPr>
        <w:pStyle w:val="Default"/>
        <w:spacing w:after="13"/>
        <w:jc w:val="both"/>
        <w:rPr>
          <w:rFonts w:ascii="Times New Roman" w:hAnsi="Times New Roman" w:cs="Times New Roman"/>
          <w:color w:val="auto"/>
        </w:rPr>
      </w:pPr>
      <w:r w:rsidRPr="007E0201">
        <w:rPr>
          <w:rFonts w:ascii="Times New Roman" w:hAnsi="Times New Roman" w:cs="Times New Roman"/>
          <w:color w:val="auto"/>
        </w:rPr>
        <w:t xml:space="preserve">6. </w:t>
      </w:r>
      <w:r w:rsidR="00014501" w:rsidRPr="007E0201">
        <w:rPr>
          <w:rFonts w:ascii="Times New Roman" w:hAnsi="Times New Roman" w:cs="Times New Roman"/>
          <w:color w:val="auto"/>
        </w:rPr>
        <w:t xml:space="preserve">Program funkcjonalno – użytkowy winien zawierać koszt inwestycji obejmujący: </w:t>
      </w:r>
    </w:p>
    <w:p w14:paraId="5D69C331" w14:textId="77777777" w:rsidR="007518E0" w:rsidRPr="007E0201" w:rsidRDefault="00372CE7" w:rsidP="00372CE7">
      <w:pPr>
        <w:pStyle w:val="Default"/>
        <w:spacing w:after="13"/>
        <w:ind w:left="708" w:hanging="708"/>
        <w:jc w:val="both"/>
        <w:rPr>
          <w:rFonts w:ascii="Times New Roman" w:hAnsi="Times New Roman" w:cs="Times New Roman"/>
          <w:color w:val="auto"/>
        </w:rPr>
      </w:pPr>
      <w:r w:rsidRPr="007E0201">
        <w:rPr>
          <w:rFonts w:ascii="Times New Roman" w:hAnsi="Times New Roman" w:cs="Times New Roman"/>
          <w:color w:val="auto"/>
        </w:rPr>
        <w:t>a.</w:t>
      </w:r>
      <w:r w:rsidRPr="007E0201">
        <w:rPr>
          <w:rFonts w:ascii="Times New Roman" w:hAnsi="Times New Roman" w:cs="Times New Roman"/>
          <w:color w:val="auto"/>
        </w:rPr>
        <w:tab/>
      </w:r>
      <w:r w:rsidR="00014501" w:rsidRPr="007E0201">
        <w:rPr>
          <w:rFonts w:ascii="Times New Roman" w:hAnsi="Times New Roman" w:cs="Times New Roman"/>
          <w:color w:val="auto"/>
        </w:rPr>
        <w:t>opracowanie dokumentacji technicznej i wykonawczej wraz ze wszystkimi niezbędnymi uzgodnieniami w tym z konserwatorem zabytków</w:t>
      </w:r>
      <w:r w:rsidR="00506998" w:rsidRPr="007E0201">
        <w:rPr>
          <w:rFonts w:ascii="Times New Roman" w:hAnsi="Times New Roman" w:cs="Times New Roman"/>
          <w:color w:val="auto"/>
        </w:rPr>
        <w:t xml:space="preserve"> (jeżeli dotyczy)</w:t>
      </w:r>
      <w:r w:rsidR="00014501" w:rsidRPr="007E0201">
        <w:rPr>
          <w:rFonts w:ascii="Times New Roman" w:hAnsi="Times New Roman" w:cs="Times New Roman"/>
          <w:color w:val="auto"/>
        </w:rPr>
        <w:t xml:space="preserve"> oraz </w:t>
      </w:r>
      <w:r w:rsidR="00F521FB">
        <w:rPr>
          <w:rFonts w:ascii="Times New Roman" w:hAnsi="Times New Roman" w:cs="Times New Roman"/>
          <w:color w:val="auto"/>
        </w:rPr>
        <w:br/>
      </w:r>
      <w:r w:rsidR="00014501" w:rsidRPr="007E0201">
        <w:rPr>
          <w:rFonts w:ascii="Times New Roman" w:hAnsi="Times New Roman" w:cs="Times New Roman"/>
          <w:color w:val="auto"/>
        </w:rPr>
        <w:t>z zarządcą drogi, opiniami, ekspertyzami, itp., opracowanie mapy do celów projektowych, itp.,</w:t>
      </w:r>
    </w:p>
    <w:p w14:paraId="3D720DA9" w14:textId="77777777" w:rsidR="007518E0" w:rsidRPr="007E0201" w:rsidRDefault="00372CE7" w:rsidP="00372CE7">
      <w:pPr>
        <w:pStyle w:val="Default"/>
        <w:spacing w:after="13"/>
        <w:jc w:val="both"/>
        <w:rPr>
          <w:rFonts w:ascii="Times New Roman" w:hAnsi="Times New Roman" w:cs="Times New Roman"/>
          <w:color w:val="auto"/>
        </w:rPr>
      </w:pPr>
      <w:r w:rsidRPr="007E0201">
        <w:rPr>
          <w:rFonts w:ascii="Times New Roman" w:hAnsi="Times New Roman" w:cs="Times New Roman"/>
          <w:color w:val="auto"/>
        </w:rPr>
        <w:t>b.</w:t>
      </w:r>
      <w:r w:rsidRPr="007E0201">
        <w:rPr>
          <w:rFonts w:ascii="Times New Roman" w:hAnsi="Times New Roman" w:cs="Times New Roman"/>
          <w:color w:val="auto"/>
        </w:rPr>
        <w:tab/>
      </w:r>
      <w:r w:rsidR="00014501" w:rsidRPr="007E0201">
        <w:rPr>
          <w:rFonts w:ascii="Times New Roman" w:hAnsi="Times New Roman" w:cs="Times New Roman"/>
          <w:color w:val="auto"/>
        </w:rPr>
        <w:t>prace rozbiórkowe i dostosowawcze,</w:t>
      </w:r>
    </w:p>
    <w:p w14:paraId="5B82E495" w14:textId="77777777" w:rsidR="00372CE7" w:rsidRPr="007E0201" w:rsidRDefault="00372CE7" w:rsidP="00372CE7">
      <w:pPr>
        <w:pStyle w:val="Default"/>
        <w:spacing w:after="13"/>
        <w:ind w:left="708" w:hanging="708"/>
        <w:jc w:val="both"/>
        <w:rPr>
          <w:rFonts w:ascii="Times New Roman" w:hAnsi="Times New Roman" w:cs="Times New Roman"/>
          <w:color w:val="auto"/>
        </w:rPr>
      </w:pPr>
      <w:r w:rsidRPr="007E0201">
        <w:rPr>
          <w:rFonts w:ascii="Times New Roman" w:hAnsi="Times New Roman" w:cs="Times New Roman"/>
          <w:color w:val="auto"/>
        </w:rPr>
        <w:t>c.</w:t>
      </w:r>
      <w:r w:rsidRPr="007E0201">
        <w:rPr>
          <w:rFonts w:ascii="Times New Roman" w:hAnsi="Times New Roman" w:cs="Times New Roman"/>
          <w:color w:val="auto"/>
        </w:rPr>
        <w:tab/>
      </w:r>
      <w:r w:rsidR="00014501" w:rsidRPr="007E0201">
        <w:rPr>
          <w:rFonts w:ascii="Times New Roman" w:hAnsi="Times New Roman" w:cs="Times New Roman"/>
          <w:color w:val="auto"/>
        </w:rPr>
        <w:t xml:space="preserve">prace budowlano – montażowe wraz z wykonaniem instalacji, montażem osprzętu </w:t>
      </w:r>
      <w:r w:rsidR="00B715E1" w:rsidRPr="007E0201">
        <w:rPr>
          <w:rFonts w:ascii="Times New Roman" w:hAnsi="Times New Roman" w:cs="Times New Roman"/>
          <w:color w:val="auto"/>
        </w:rPr>
        <w:br/>
      </w:r>
      <w:r w:rsidR="00014501" w:rsidRPr="007E0201">
        <w:rPr>
          <w:rFonts w:ascii="Times New Roman" w:hAnsi="Times New Roman" w:cs="Times New Roman"/>
          <w:color w:val="auto"/>
        </w:rPr>
        <w:t>i wyposażenia opisanego w PFU ,</w:t>
      </w:r>
    </w:p>
    <w:p w14:paraId="47882050" w14:textId="77777777" w:rsidR="00014501" w:rsidRPr="007E0201" w:rsidRDefault="00372CE7" w:rsidP="00372CE7">
      <w:pPr>
        <w:pStyle w:val="Default"/>
        <w:spacing w:after="13"/>
        <w:ind w:left="708" w:hanging="708"/>
        <w:jc w:val="both"/>
        <w:rPr>
          <w:rFonts w:ascii="Times New Roman" w:hAnsi="Times New Roman" w:cs="Times New Roman"/>
          <w:color w:val="auto"/>
        </w:rPr>
      </w:pPr>
      <w:r w:rsidRPr="007E0201">
        <w:rPr>
          <w:rFonts w:ascii="Times New Roman" w:hAnsi="Times New Roman" w:cs="Times New Roman"/>
          <w:color w:val="auto"/>
        </w:rPr>
        <w:t>d.</w:t>
      </w:r>
      <w:r w:rsidRPr="007E0201">
        <w:rPr>
          <w:rFonts w:ascii="Times New Roman" w:hAnsi="Times New Roman" w:cs="Times New Roman"/>
          <w:color w:val="auto"/>
        </w:rPr>
        <w:tab/>
      </w:r>
      <w:r w:rsidR="00014501" w:rsidRPr="007E0201">
        <w:rPr>
          <w:rFonts w:ascii="Times New Roman" w:hAnsi="Times New Roman" w:cs="Times New Roman"/>
          <w:color w:val="auto"/>
        </w:rPr>
        <w:t xml:space="preserve"> koszt nadzoru inwestorskiego. </w:t>
      </w:r>
    </w:p>
    <w:p w14:paraId="4C4C8463" w14:textId="77777777" w:rsidR="00372CE7" w:rsidRPr="007E0201" w:rsidRDefault="00372CE7" w:rsidP="00372CE7">
      <w:pPr>
        <w:pStyle w:val="Default"/>
        <w:spacing w:after="13"/>
        <w:jc w:val="both"/>
        <w:rPr>
          <w:rFonts w:ascii="Times New Roman" w:hAnsi="Times New Roman" w:cs="Times New Roman"/>
          <w:color w:val="auto"/>
          <w:sz w:val="16"/>
          <w:szCs w:val="16"/>
        </w:rPr>
      </w:pPr>
    </w:p>
    <w:p w14:paraId="2E7FB650" w14:textId="77777777" w:rsidR="00014501" w:rsidRPr="007E0201" w:rsidRDefault="00014501" w:rsidP="00DF71C3">
      <w:pPr>
        <w:pStyle w:val="Default"/>
        <w:numPr>
          <w:ilvl w:val="0"/>
          <w:numId w:val="17"/>
        </w:numPr>
        <w:spacing w:after="13"/>
        <w:jc w:val="both"/>
        <w:rPr>
          <w:rFonts w:ascii="Times New Roman" w:hAnsi="Times New Roman" w:cs="Times New Roman"/>
          <w:color w:val="auto"/>
        </w:rPr>
      </w:pPr>
      <w:r w:rsidRPr="007E0201">
        <w:rPr>
          <w:rFonts w:ascii="Times New Roman" w:hAnsi="Times New Roman" w:cs="Times New Roman"/>
          <w:color w:val="auto"/>
        </w:rPr>
        <w:t>Wykonawca</w:t>
      </w:r>
      <w:r w:rsidR="00506998" w:rsidRPr="007E0201">
        <w:rPr>
          <w:rFonts w:ascii="Times New Roman" w:hAnsi="Times New Roman" w:cs="Times New Roman"/>
          <w:color w:val="auto"/>
        </w:rPr>
        <w:t xml:space="preserve"> PFU</w:t>
      </w:r>
      <w:r w:rsidRPr="007E0201">
        <w:rPr>
          <w:rFonts w:ascii="Times New Roman" w:hAnsi="Times New Roman" w:cs="Times New Roman"/>
          <w:color w:val="auto"/>
        </w:rPr>
        <w:t xml:space="preserve"> dołączy do opracowanej dokumentacji pisemne oświadczenie, że jest ona wykonana zgodnie z umową, obowiązującymi przepisami techniczno-budowlanymi oraz normami i wytycznymi i jest kompletna z punktu widzenia celu, któremu ma służyć. </w:t>
      </w:r>
    </w:p>
    <w:p w14:paraId="7481E790" w14:textId="77777777" w:rsidR="00372CE7" w:rsidRPr="007E0201" w:rsidRDefault="00014501" w:rsidP="00DF71C3">
      <w:pPr>
        <w:pStyle w:val="Default"/>
        <w:numPr>
          <w:ilvl w:val="0"/>
          <w:numId w:val="17"/>
        </w:numPr>
        <w:jc w:val="both"/>
        <w:rPr>
          <w:rFonts w:ascii="Times New Roman" w:hAnsi="Times New Roman" w:cs="Times New Roman"/>
          <w:color w:val="auto"/>
        </w:rPr>
      </w:pPr>
      <w:r w:rsidRPr="007E0201">
        <w:rPr>
          <w:rFonts w:ascii="Times New Roman" w:hAnsi="Times New Roman" w:cs="Times New Roman"/>
          <w:color w:val="auto"/>
        </w:rPr>
        <w:lastRenderedPageBreak/>
        <w:t>Do chwili sporządzenia dokumentacji projektowej przez Generalnego Wykonawcę Wykonawca</w:t>
      </w:r>
      <w:r w:rsidR="004D0E45" w:rsidRPr="007E0201">
        <w:rPr>
          <w:rFonts w:ascii="Times New Roman" w:hAnsi="Times New Roman" w:cs="Times New Roman"/>
          <w:color w:val="auto"/>
        </w:rPr>
        <w:t xml:space="preserve"> PFU</w:t>
      </w:r>
      <w:r w:rsidRPr="007E0201">
        <w:rPr>
          <w:rFonts w:ascii="Times New Roman" w:hAnsi="Times New Roman" w:cs="Times New Roman"/>
          <w:color w:val="auto"/>
        </w:rPr>
        <w:t xml:space="preserve"> realizujący zadanie opracowania PFU sprawować będzie pełny nadzór autorski tj.</w:t>
      </w:r>
    </w:p>
    <w:p w14:paraId="369D6A9C" w14:textId="77777777" w:rsidR="00014501" w:rsidRPr="007E0201" w:rsidRDefault="00014501" w:rsidP="00DF71C3">
      <w:pPr>
        <w:pStyle w:val="Default"/>
        <w:numPr>
          <w:ilvl w:val="1"/>
          <w:numId w:val="7"/>
        </w:numPr>
        <w:jc w:val="both"/>
        <w:rPr>
          <w:rFonts w:ascii="Times New Roman" w:hAnsi="Times New Roman" w:cs="Times New Roman"/>
          <w:color w:val="auto"/>
        </w:rPr>
      </w:pPr>
      <w:r w:rsidRPr="007E0201">
        <w:rPr>
          <w:rFonts w:ascii="Times New Roman" w:hAnsi="Times New Roman" w:cs="Times New Roman"/>
          <w:color w:val="auto"/>
        </w:rPr>
        <w:t xml:space="preserve">  stwierdzał w toku wykonywania prac projektowych zgodności dokumentacji </w:t>
      </w:r>
      <w:r w:rsidR="00372CE7" w:rsidRPr="007E0201">
        <w:rPr>
          <w:rFonts w:ascii="Times New Roman" w:hAnsi="Times New Roman" w:cs="Times New Roman"/>
          <w:color w:val="auto"/>
        </w:rPr>
        <w:t xml:space="preserve">  </w:t>
      </w:r>
      <w:r w:rsidRPr="007E0201">
        <w:rPr>
          <w:rFonts w:ascii="Times New Roman" w:hAnsi="Times New Roman" w:cs="Times New Roman"/>
          <w:color w:val="auto"/>
        </w:rPr>
        <w:t xml:space="preserve">projektowej z PFU oraz obowiązującymi przepisami, </w:t>
      </w:r>
    </w:p>
    <w:p w14:paraId="500FC0B5" w14:textId="77777777" w:rsidR="00014501" w:rsidRPr="007E0201" w:rsidRDefault="00014501" w:rsidP="00DF71C3">
      <w:pPr>
        <w:pStyle w:val="Default"/>
        <w:numPr>
          <w:ilvl w:val="1"/>
          <w:numId w:val="7"/>
        </w:numPr>
        <w:spacing w:after="13"/>
        <w:jc w:val="both"/>
        <w:rPr>
          <w:rFonts w:ascii="Times New Roman" w:hAnsi="Times New Roman" w:cs="Times New Roman"/>
          <w:color w:val="auto"/>
        </w:rPr>
      </w:pPr>
      <w:r w:rsidRPr="007E0201">
        <w:rPr>
          <w:rFonts w:ascii="Times New Roman" w:hAnsi="Times New Roman" w:cs="Times New Roman"/>
          <w:color w:val="auto"/>
        </w:rPr>
        <w:t xml:space="preserve">brał czynny udział w posiedzeniach, komisjach i naradach technicznych organizowanych przez Zamawiającego w trakcie sporządzania dokumentacji projektowej, </w:t>
      </w:r>
    </w:p>
    <w:p w14:paraId="0760B806" w14:textId="77777777" w:rsidR="00014501" w:rsidRPr="007E0201" w:rsidRDefault="00014501" w:rsidP="00DF71C3">
      <w:pPr>
        <w:pStyle w:val="Default"/>
        <w:numPr>
          <w:ilvl w:val="1"/>
          <w:numId w:val="7"/>
        </w:numPr>
        <w:spacing w:after="13"/>
        <w:jc w:val="both"/>
        <w:rPr>
          <w:rFonts w:ascii="Times New Roman" w:hAnsi="Times New Roman" w:cs="Times New Roman"/>
          <w:color w:val="auto"/>
        </w:rPr>
      </w:pPr>
      <w:r w:rsidRPr="007E0201">
        <w:rPr>
          <w:rFonts w:ascii="Times New Roman" w:hAnsi="Times New Roman" w:cs="Times New Roman"/>
          <w:color w:val="auto"/>
        </w:rPr>
        <w:t xml:space="preserve">uczestniczył w procesie sprawdzania i zatwierdzania dokumentacji projektowej , </w:t>
      </w:r>
    </w:p>
    <w:p w14:paraId="2480709C" w14:textId="77777777" w:rsidR="00014501" w:rsidRPr="007E0201" w:rsidRDefault="00014501" w:rsidP="00DF71C3">
      <w:pPr>
        <w:pStyle w:val="Default"/>
        <w:numPr>
          <w:ilvl w:val="1"/>
          <w:numId w:val="7"/>
        </w:numPr>
        <w:spacing w:after="13"/>
        <w:jc w:val="both"/>
        <w:rPr>
          <w:rFonts w:ascii="Times New Roman" w:hAnsi="Times New Roman" w:cs="Times New Roman"/>
          <w:color w:val="auto"/>
        </w:rPr>
      </w:pPr>
      <w:r w:rsidRPr="007E0201">
        <w:rPr>
          <w:rFonts w:ascii="Times New Roman" w:hAnsi="Times New Roman" w:cs="Times New Roman"/>
          <w:color w:val="auto"/>
        </w:rPr>
        <w:t xml:space="preserve">nadzór autorski sprawowany będzie od dnia zawarcia umowy na wykonanie robót budowlanych w </w:t>
      </w:r>
      <w:r w:rsidR="00C324A8" w:rsidRPr="007E0201">
        <w:rPr>
          <w:rFonts w:ascii="Times New Roman" w:hAnsi="Times New Roman" w:cs="Times New Roman"/>
          <w:color w:val="auto"/>
        </w:rPr>
        <w:t>formule</w:t>
      </w:r>
      <w:r w:rsidRPr="007E0201">
        <w:rPr>
          <w:rFonts w:ascii="Times New Roman" w:hAnsi="Times New Roman" w:cs="Times New Roman"/>
          <w:color w:val="auto"/>
        </w:rPr>
        <w:t xml:space="preserve"> zaprojektuj-wybuduj objętych niniejszym PFU do dnia zatwierdzenia </w:t>
      </w:r>
      <w:r w:rsidR="007C258B" w:rsidRPr="007E0201">
        <w:rPr>
          <w:rFonts w:ascii="Times New Roman" w:hAnsi="Times New Roman" w:cs="Times New Roman"/>
          <w:color w:val="auto"/>
        </w:rPr>
        <w:br/>
      </w:r>
      <w:r w:rsidRPr="007E0201">
        <w:rPr>
          <w:rFonts w:ascii="Times New Roman" w:hAnsi="Times New Roman" w:cs="Times New Roman"/>
          <w:color w:val="auto"/>
        </w:rPr>
        <w:t xml:space="preserve">i odbioru dokumentacji projektowej, </w:t>
      </w:r>
    </w:p>
    <w:p w14:paraId="6E6CCD83" w14:textId="77777777" w:rsidR="00014501" w:rsidRPr="007E0201" w:rsidRDefault="00014501" w:rsidP="00DF71C3">
      <w:pPr>
        <w:pStyle w:val="Default"/>
        <w:numPr>
          <w:ilvl w:val="1"/>
          <w:numId w:val="7"/>
        </w:numPr>
        <w:spacing w:after="13"/>
        <w:jc w:val="both"/>
        <w:rPr>
          <w:rFonts w:ascii="Times New Roman" w:hAnsi="Times New Roman" w:cs="Times New Roman"/>
          <w:color w:val="auto"/>
        </w:rPr>
      </w:pPr>
      <w:r w:rsidRPr="007E0201">
        <w:rPr>
          <w:rFonts w:ascii="Times New Roman" w:hAnsi="Times New Roman" w:cs="Times New Roman"/>
          <w:color w:val="auto"/>
        </w:rPr>
        <w:t>Zamawiający będzie informował telefonicznie lub e-mailem Wykonawcę</w:t>
      </w:r>
      <w:r w:rsidR="00C324A8" w:rsidRPr="007E0201">
        <w:rPr>
          <w:rFonts w:ascii="Times New Roman" w:hAnsi="Times New Roman" w:cs="Times New Roman"/>
          <w:color w:val="auto"/>
        </w:rPr>
        <w:t xml:space="preserve"> PFU</w:t>
      </w:r>
      <w:r w:rsidRPr="007E0201">
        <w:rPr>
          <w:rFonts w:ascii="Times New Roman" w:hAnsi="Times New Roman" w:cs="Times New Roman"/>
          <w:color w:val="auto"/>
        </w:rPr>
        <w:t xml:space="preserve"> realizującego zadania nadzoru autorskiego o każdej czynności wymagającej jego obecności </w:t>
      </w:r>
      <w:r w:rsidR="00C324A8" w:rsidRPr="007E0201">
        <w:rPr>
          <w:rFonts w:ascii="Times New Roman" w:hAnsi="Times New Roman" w:cs="Times New Roman"/>
          <w:color w:val="auto"/>
        </w:rPr>
        <w:br/>
      </w:r>
      <w:r w:rsidRPr="007E0201">
        <w:rPr>
          <w:rFonts w:ascii="Times New Roman" w:hAnsi="Times New Roman" w:cs="Times New Roman"/>
          <w:color w:val="auto"/>
        </w:rPr>
        <w:t xml:space="preserve">w toku realizacji prac projektowych, </w:t>
      </w:r>
    </w:p>
    <w:p w14:paraId="5F15074F" w14:textId="77777777" w:rsidR="00014501" w:rsidRPr="007E0201" w:rsidRDefault="00014501" w:rsidP="00DF71C3">
      <w:pPr>
        <w:pStyle w:val="Default"/>
        <w:numPr>
          <w:ilvl w:val="1"/>
          <w:numId w:val="7"/>
        </w:numPr>
        <w:jc w:val="both"/>
        <w:rPr>
          <w:rFonts w:ascii="Times New Roman" w:hAnsi="Times New Roman" w:cs="Times New Roman"/>
          <w:color w:val="auto"/>
        </w:rPr>
      </w:pPr>
      <w:r w:rsidRPr="007E0201">
        <w:rPr>
          <w:rFonts w:ascii="Times New Roman" w:hAnsi="Times New Roman" w:cs="Times New Roman"/>
          <w:color w:val="auto"/>
        </w:rPr>
        <w:t>w toku realizacji prac projektowych Wykonawca</w:t>
      </w:r>
      <w:r w:rsidR="00CF7FA2" w:rsidRPr="007E0201">
        <w:rPr>
          <w:rFonts w:ascii="Times New Roman" w:hAnsi="Times New Roman" w:cs="Times New Roman"/>
          <w:color w:val="auto"/>
        </w:rPr>
        <w:t xml:space="preserve"> PFU</w:t>
      </w:r>
      <w:r w:rsidRPr="007E0201">
        <w:rPr>
          <w:rFonts w:ascii="Times New Roman" w:hAnsi="Times New Roman" w:cs="Times New Roman"/>
          <w:color w:val="auto"/>
        </w:rPr>
        <w:t xml:space="preserve"> realizujący zadania nadzoru autorskiego jest obowiązany niezwłocznie, nie później niż w terminie 3 dni roboczych od dnia powzięcia wiadomości, na piśmie poinformować Zamawiającego o każdym odstępstwie </w:t>
      </w:r>
      <w:r w:rsidR="007C258B" w:rsidRPr="007E0201">
        <w:rPr>
          <w:rFonts w:ascii="Times New Roman" w:hAnsi="Times New Roman" w:cs="Times New Roman"/>
          <w:color w:val="auto"/>
        </w:rPr>
        <w:br/>
      </w:r>
      <w:r w:rsidRPr="007E0201">
        <w:rPr>
          <w:rFonts w:ascii="Times New Roman" w:hAnsi="Times New Roman" w:cs="Times New Roman"/>
          <w:color w:val="auto"/>
        </w:rPr>
        <w:t xml:space="preserve">w dokumentacji projektowej od rozwiązań zawartych w PFU lub obowiązujących przepisów. </w:t>
      </w:r>
    </w:p>
    <w:p w14:paraId="44C6511E" w14:textId="77777777" w:rsidR="00014501" w:rsidRPr="007E0201" w:rsidRDefault="00014501" w:rsidP="00AC4463">
      <w:pPr>
        <w:pStyle w:val="Default"/>
        <w:jc w:val="both"/>
        <w:rPr>
          <w:rFonts w:ascii="Times New Roman" w:hAnsi="Times New Roman" w:cs="Times New Roman"/>
          <w:color w:val="auto"/>
          <w:sz w:val="16"/>
          <w:szCs w:val="16"/>
        </w:rPr>
      </w:pPr>
    </w:p>
    <w:p w14:paraId="0722C990" w14:textId="77777777" w:rsidR="00014501" w:rsidRPr="007E0201" w:rsidRDefault="00014501" w:rsidP="00AC4463">
      <w:pPr>
        <w:pStyle w:val="Default"/>
        <w:jc w:val="both"/>
        <w:rPr>
          <w:rFonts w:ascii="Times New Roman" w:hAnsi="Times New Roman" w:cs="Times New Roman"/>
          <w:color w:val="auto"/>
        </w:rPr>
      </w:pPr>
      <w:r w:rsidRPr="007E0201">
        <w:rPr>
          <w:rFonts w:ascii="Times New Roman" w:hAnsi="Times New Roman" w:cs="Times New Roman"/>
          <w:b/>
          <w:bCs/>
          <w:color w:val="auto"/>
        </w:rPr>
        <w:t xml:space="preserve">V. </w:t>
      </w:r>
      <w:r w:rsidR="00165677" w:rsidRPr="007E0201">
        <w:rPr>
          <w:rFonts w:ascii="Times New Roman" w:hAnsi="Times New Roman" w:cs="Times New Roman"/>
          <w:b/>
          <w:bCs/>
          <w:color w:val="auto"/>
        </w:rPr>
        <w:t xml:space="preserve">   </w:t>
      </w:r>
      <w:r w:rsidRPr="007E0201">
        <w:rPr>
          <w:rFonts w:ascii="Times New Roman" w:hAnsi="Times New Roman" w:cs="Times New Roman"/>
          <w:b/>
          <w:bCs/>
          <w:color w:val="auto"/>
        </w:rPr>
        <w:t xml:space="preserve">Ilość wymaganych dokumentów. </w:t>
      </w:r>
    </w:p>
    <w:p w14:paraId="5C9B4EBC" w14:textId="77777777" w:rsidR="00014501" w:rsidRPr="007E0201" w:rsidRDefault="00014501" w:rsidP="0029257A">
      <w:pPr>
        <w:pStyle w:val="Default"/>
        <w:numPr>
          <w:ilvl w:val="0"/>
          <w:numId w:val="37"/>
        </w:numPr>
        <w:spacing w:after="13"/>
        <w:jc w:val="both"/>
        <w:rPr>
          <w:rFonts w:ascii="Times New Roman" w:hAnsi="Times New Roman" w:cs="Times New Roman"/>
          <w:color w:val="auto"/>
        </w:rPr>
      </w:pPr>
      <w:r w:rsidRPr="007E0201">
        <w:rPr>
          <w:rFonts w:ascii="Times New Roman" w:hAnsi="Times New Roman" w:cs="Times New Roman"/>
          <w:color w:val="auto"/>
        </w:rPr>
        <w:t xml:space="preserve">Wykonawca wykona i przekaże Zamawiającemu: </w:t>
      </w:r>
    </w:p>
    <w:p w14:paraId="4D286FB1" w14:textId="77777777" w:rsidR="00014501" w:rsidRPr="007E0201" w:rsidRDefault="00014501" w:rsidP="00DF71C3">
      <w:pPr>
        <w:pStyle w:val="Default"/>
        <w:numPr>
          <w:ilvl w:val="1"/>
          <w:numId w:val="10"/>
        </w:numPr>
        <w:spacing w:after="13"/>
        <w:jc w:val="both"/>
        <w:rPr>
          <w:rFonts w:ascii="Times New Roman" w:hAnsi="Times New Roman" w:cs="Times New Roman"/>
          <w:color w:val="auto"/>
        </w:rPr>
      </w:pPr>
      <w:r w:rsidRPr="007E0201">
        <w:rPr>
          <w:rFonts w:ascii="Times New Roman" w:hAnsi="Times New Roman" w:cs="Times New Roman"/>
          <w:color w:val="auto"/>
        </w:rPr>
        <w:t xml:space="preserve">Program funkcjonalno-użytkowy wraz ze wszystkimi pozyskanymi uzgodnieniami, zgodami, opiniami – 3 egz. w wersji papierowej, </w:t>
      </w:r>
    </w:p>
    <w:p w14:paraId="2351BAA2" w14:textId="77777777" w:rsidR="00014501" w:rsidRPr="007E0201" w:rsidRDefault="00014501" w:rsidP="00DF71C3">
      <w:pPr>
        <w:pStyle w:val="Default"/>
        <w:numPr>
          <w:ilvl w:val="1"/>
          <w:numId w:val="10"/>
        </w:numPr>
        <w:spacing w:after="13"/>
        <w:jc w:val="both"/>
        <w:rPr>
          <w:rFonts w:ascii="Times New Roman" w:hAnsi="Times New Roman" w:cs="Times New Roman"/>
          <w:color w:val="auto"/>
        </w:rPr>
      </w:pPr>
      <w:r w:rsidRPr="007E0201">
        <w:rPr>
          <w:rFonts w:ascii="Times New Roman" w:hAnsi="Times New Roman" w:cs="Times New Roman"/>
          <w:color w:val="auto"/>
        </w:rPr>
        <w:t xml:space="preserve">Program funkcjonalno-użytkowy wraz ze wszystkimi pozyskanymi uzgodnieniami, zgodami, opiniami – 1 egz. na płycie CD </w:t>
      </w:r>
    </w:p>
    <w:p w14:paraId="1171B0D2" w14:textId="77777777" w:rsidR="00014501" w:rsidRPr="007E0201" w:rsidRDefault="0029257A" w:rsidP="0029257A">
      <w:pPr>
        <w:pStyle w:val="Default"/>
        <w:spacing w:after="13"/>
        <w:jc w:val="both"/>
        <w:rPr>
          <w:rFonts w:ascii="Times New Roman" w:hAnsi="Times New Roman" w:cs="Times New Roman"/>
          <w:color w:val="auto"/>
        </w:rPr>
      </w:pPr>
      <w:r w:rsidRPr="007E0201">
        <w:rPr>
          <w:rFonts w:ascii="Times New Roman" w:hAnsi="Times New Roman" w:cs="Times New Roman"/>
          <w:color w:val="auto"/>
        </w:rPr>
        <w:t>2.</w:t>
      </w:r>
      <w:r w:rsidRPr="007E0201">
        <w:rPr>
          <w:rFonts w:ascii="Times New Roman" w:hAnsi="Times New Roman" w:cs="Times New Roman"/>
          <w:color w:val="auto"/>
        </w:rPr>
        <w:tab/>
      </w:r>
      <w:r w:rsidR="00014501" w:rsidRPr="007E0201">
        <w:rPr>
          <w:rFonts w:ascii="Times New Roman" w:hAnsi="Times New Roman" w:cs="Times New Roman"/>
          <w:color w:val="auto"/>
        </w:rPr>
        <w:t xml:space="preserve">Pliki na CD należy przygotować w następujący sposób: </w:t>
      </w:r>
    </w:p>
    <w:p w14:paraId="51992534" w14:textId="77777777" w:rsidR="007518E0" w:rsidRPr="007E0201" w:rsidRDefault="00014501" w:rsidP="00DF71C3">
      <w:pPr>
        <w:pStyle w:val="Default"/>
        <w:numPr>
          <w:ilvl w:val="0"/>
          <w:numId w:val="14"/>
        </w:numPr>
        <w:spacing w:after="13"/>
        <w:jc w:val="both"/>
        <w:rPr>
          <w:rFonts w:ascii="Times New Roman" w:hAnsi="Times New Roman" w:cs="Times New Roman"/>
          <w:color w:val="auto"/>
        </w:rPr>
      </w:pPr>
      <w:r w:rsidRPr="007E0201">
        <w:rPr>
          <w:rFonts w:ascii="Times New Roman" w:hAnsi="Times New Roman" w:cs="Times New Roman"/>
          <w:color w:val="auto"/>
        </w:rPr>
        <w:t xml:space="preserve">Dokumentację rysunkową z programu funkcjonalno-użytkowego w wersji </w:t>
      </w:r>
    </w:p>
    <w:p w14:paraId="7B352F94" w14:textId="77777777" w:rsidR="00014501" w:rsidRPr="007E0201" w:rsidRDefault="00014501" w:rsidP="00B943DA">
      <w:pPr>
        <w:pStyle w:val="Default"/>
        <w:spacing w:after="13"/>
        <w:ind w:left="720"/>
        <w:jc w:val="both"/>
        <w:rPr>
          <w:rFonts w:ascii="Times New Roman" w:hAnsi="Times New Roman" w:cs="Times New Roman"/>
          <w:color w:val="auto"/>
        </w:rPr>
      </w:pPr>
      <w:r w:rsidRPr="007E0201">
        <w:rPr>
          <w:rFonts w:ascii="Times New Roman" w:hAnsi="Times New Roman" w:cs="Times New Roman"/>
          <w:color w:val="auto"/>
        </w:rPr>
        <w:t>elektronicznej należy przygotować w formacie „pdf“</w:t>
      </w:r>
      <w:r w:rsidR="00B943DA" w:rsidRPr="007E0201">
        <w:rPr>
          <w:rFonts w:ascii="Times New Roman" w:hAnsi="Times New Roman" w:cs="Times New Roman"/>
          <w:color w:val="auto"/>
        </w:rPr>
        <w:t xml:space="preserve"> </w:t>
      </w:r>
      <w:r w:rsidRPr="007E0201">
        <w:rPr>
          <w:rFonts w:ascii="Times New Roman" w:hAnsi="Times New Roman" w:cs="Times New Roman"/>
          <w:color w:val="auto"/>
        </w:rPr>
        <w:t xml:space="preserve">oraz „dwg“, </w:t>
      </w:r>
    </w:p>
    <w:p w14:paraId="426F2BFD" w14:textId="77777777" w:rsidR="00014501" w:rsidRPr="007E0201" w:rsidRDefault="00014501" w:rsidP="00DF71C3">
      <w:pPr>
        <w:pStyle w:val="Default"/>
        <w:numPr>
          <w:ilvl w:val="0"/>
          <w:numId w:val="14"/>
        </w:numPr>
        <w:spacing w:after="13"/>
        <w:jc w:val="both"/>
        <w:rPr>
          <w:rFonts w:ascii="Times New Roman" w:hAnsi="Times New Roman" w:cs="Times New Roman"/>
          <w:color w:val="auto"/>
        </w:rPr>
      </w:pPr>
      <w:r w:rsidRPr="007E0201">
        <w:rPr>
          <w:rFonts w:ascii="Times New Roman" w:hAnsi="Times New Roman" w:cs="Times New Roman"/>
          <w:color w:val="auto"/>
        </w:rPr>
        <w:t xml:space="preserve">Wizualizację należy przedłożyć w formacie „dwg” oraz „jpg”, </w:t>
      </w:r>
    </w:p>
    <w:p w14:paraId="3DF7600D" w14:textId="77777777" w:rsidR="000119B1" w:rsidRPr="007E0201" w:rsidRDefault="00014501" w:rsidP="00DF71C3">
      <w:pPr>
        <w:pStyle w:val="Default"/>
        <w:numPr>
          <w:ilvl w:val="0"/>
          <w:numId w:val="14"/>
        </w:numPr>
        <w:spacing w:after="13"/>
        <w:jc w:val="both"/>
        <w:rPr>
          <w:rFonts w:ascii="Times New Roman" w:hAnsi="Times New Roman" w:cs="Times New Roman"/>
          <w:color w:val="auto"/>
        </w:rPr>
      </w:pPr>
      <w:r w:rsidRPr="007E0201">
        <w:rPr>
          <w:rFonts w:ascii="Times New Roman" w:hAnsi="Times New Roman" w:cs="Times New Roman"/>
          <w:color w:val="auto"/>
        </w:rPr>
        <w:t>Opisy programu funkcjonalno-użytk</w:t>
      </w:r>
      <w:r w:rsidR="000119B1" w:rsidRPr="007E0201">
        <w:rPr>
          <w:rFonts w:ascii="Times New Roman" w:hAnsi="Times New Roman" w:cs="Times New Roman"/>
          <w:color w:val="auto"/>
        </w:rPr>
        <w:t>owego w wersji „doc” oraz „pdf”</w:t>
      </w:r>
    </w:p>
    <w:p w14:paraId="562CB614" w14:textId="77777777" w:rsidR="0060575F" w:rsidRDefault="00014501" w:rsidP="00AC4463">
      <w:pPr>
        <w:pStyle w:val="Default"/>
        <w:numPr>
          <w:ilvl w:val="0"/>
          <w:numId w:val="14"/>
        </w:numPr>
        <w:spacing w:after="13"/>
        <w:jc w:val="both"/>
        <w:rPr>
          <w:rFonts w:ascii="Times New Roman" w:hAnsi="Times New Roman" w:cs="Times New Roman"/>
          <w:color w:val="auto"/>
        </w:rPr>
      </w:pPr>
      <w:r w:rsidRPr="007E0201">
        <w:rPr>
          <w:rFonts w:ascii="Times New Roman" w:hAnsi="Times New Roman" w:cs="Times New Roman"/>
          <w:color w:val="auto"/>
        </w:rPr>
        <w:t xml:space="preserve"> Kalkulację cenową (ko</w:t>
      </w:r>
      <w:r w:rsidR="00E34911" w:rsidRPr="007E0201">
        <w:rPr>
          <w:rFonts w:ascii="Times New Roman" w:hAnsi="Times New Roman" w:cs="Times New Roman"/>
          <w:color w:val="auto"/>
        </w:rPr>
        <w:t>sztorys) – w formacie „pdf”, „excel”, „rdx”,</w:t>
      </w:r>
      <w:r w:rsidRPr="007E0201">
        <w:rPr>
          <w:rFonts w:ascii="Times New Roman" w:hAnsi="Times New Roman" w:cs="Times New Roman"/>
          <w:color w:val="auto"/>
        </w:rPr>
        <w:t xml:space="preserve"> „ath”. </w:t>
      </w:r>
    </w:p>
    <w:p w14:paraId="59BF6B21" w14:textId="77777777" w:rsidR="00822C00" w:rsidRDefault="00822C00" w:rsidP="00822C00">
      <w:pPr>
        <w:pStyle w:val="Default"/>
        <w:spacing w:after="13"/>
        <w:jc w:val="both"/>
        <w:rPr>
          <w:rFonts w:ascii="Times New Roman" w:hAnsi="Times New Roman" w:cs="Times New Roman"/>
          <w:color w:val="auto"/>
        </w:rPr>
      </w:pPr>
    </w:p>
    <w:p w14:paraId="3798A471" w14:textId="75E94D27" w:rsidR="00822C00" w:rsidRPr="007E0201" w:rsidRDefault="00822C00" w:rsidP="00822C00">
      <w:pPr>
        <w:pStyle w:val="Default"/>
        <w:spacing w:after="13"/>
        <w:jc w:val="both"/>
        <w:rPr>
          <w:rFonts w:ascii="Times New Roman" w:hAnsi="Times New Roman" w:cs="Times New Roman"/>
          <w:color w:val="auto"/>
        </w:rPr>
      </w:pPr>
      <w:r w:rsidRPr="007E0201">
        <w:rPr>
          <w:rFonts w:ascii="Times New Roman" w:hAnsi="Times New Roman" w:cs="Times New Roman"/>
        </w:rPr>
        <w:t>Docelowa koncepcja, Program Funkcjonalno — Użytkowy, Zbiorcze Zestawienie Kosztów a także KIP oraz pozostałe opracowania wchodzące w skład przedmiotu zamówienia powinny zostać przekazane Zamawiającemu na nośniku elektronicznym (płyta CD) w formacie PDF/JPG oraz edytowalnej DOC/EXCEL/AutoCAD/ATH/RDX oraz w wersji papierowej oprawionej do formatu A4 w 3 egz.</w:t>
      </w:r>
    </w:p>
    <w:p w14:paraId="0C51F190" w14:textId="77777777" w:rsidR="00F534F9" w:rsidRDefault="00F534F9" w:rsidP="00AC4463">
      <w:pPr>
        <w:pStyle w:val="Default"/>
        <w:jc w:val="both"/>
        <w:rPr>
          <w:rFonts w:ascii="Times New Roman" w:hAnsi="Times New Roman" w:cs="Times New Roman"/>
          <w:b/>
          <w:bCs/>
          <w:color w:val="auto"/>
        </w:rPr>
      </w:pPr>
    </w:p>
    <w:p w14:paraId="3EACE20D" w14:textId="77777777" w:rsidR="00014501" w:rsidRPr="007E0201" w:rsidRDefault="00014501" w:rsidP="00AC4463">
      <w:pPr>
        <w:pStyle w:val="Default"/>
        <w:jc w:val="both"/>
        <w:rPr>
          <w:rFonts w:ascii="Times New Roman" w:hAnsi="Times New Roman" w:cs="Times New Roman"/>
          <w:b/>
          <w:bCs/>
          <w:color w:val="auto"/>
        </w:rPr>
      </w:pPr>
      <w:r w:rsidRPr="007E0201">
        <w:rPr>
          <w:rFonts w:ascii="Times New Roman" w:hAnsi="Times New Roman" w:cs="Times New Roman"/>
          <w:b/>
          <w:bCs/>
          <w:color w:val="auto"/>
        </w:rPr>
        <w:t xml:space="preserve">VI. </w:t>
      </w:r>
      <w:r w:rsidR="00165677" w:rsidRPr="007E0201">
        <w:rPr>
          <w:rFonts w:ascii="Times New Roman" w:hAnsi="Times New Roman" w:cs="Times New Roman"/>
          <w:b/>
          <w:bCs/>
          <w:color w:val="auto"/>
        </w:rPr>
        <w:t xml:space="preserve">   </w:t>
      </w:r>
      <w:r w:rsidRPr="007E0201">
        <w:rPr>
          <w:rFonts w:ascii="Times New Roman" w:hAnsi="Times New Roman" w:cs="Times New Roman"/>
          <w:b/>
          <w:bCs/>
          <w:color w:val="auto"/>
        </w:rPr>
        <w:t xml:space="preserve">Przeznaczenie PFU. </w:t>
      </w:r>
    </w:p>
    <w:p w14:paraId="0968E42B" w14:textId="77777777" w:rsidR="00B0108A" w:rsidRPr="007E0201" w:rsidRDefault="00B0108A" w:rsidP="00AC4463">
      <w:pPr>
        <w:pStyle w:val="Default"/>
        <w:jc w:val="both"/>
        <w:rPr>
          <w:rFonts w:ascii="Times New Roman" w:hAnsi="Times New Roman" w:cs="Times New Roman"/>
          <w:color w:val="auto"/>
        </w:rPr>
      </w:pPr>
    </w:p>
    <w:p w14:paraId="1805F820" w14:textId="77777777" w:rsidR="00014501" w:rsidRPr="007E0201" w:rsidRDefault="00014501" w:rsidP="00AC4463">
      <w:pPr>
        <w:pStyle w:val="Default"/>
        <w:jc w:val="both"/>
        <w:rPr>
          <w:rFonts w:ascii="Times New Roman" w:hAnsi="Times New Roman" w:cs="Times New Roman"/>
          <w:color w:val="auto"/>
        </w:rPr>
      </w:pPr>
      <w:r w:rsidRPr="007E0201">
        <w:rPr>
          <w:rFonts w:ascii="Times New Roman" w:hAnsi="Times New Roman" w:cs="Times New Roman"/>
          <w:color w:val="auto"/>
        </w:rPr>
        <w:t>Opracowany PFU stan</w:t>
      </w:r>
      <w:r w:rsidR="0029257A" w:rsidRPr="007E0201">
        <w:rPr>
          <w:rFonts w:ascii="Times New Roman" w:hAnsi="Times New Roman" w:cs="Times New Roman"/>
          <w:color w:val="auto"/>
        </w:rPr>
        <w:t>owił będzie dokument opisujący P</w:t>
      </w:r>
      <w:r w:rsidRPr="007E0201">
        <w:rPr>
          <w:rFonts w:ascii="Times New Roman" w:hAnsi="Times New Roman" w:cs="Times New Roman"/>
          <w:color w:val="auto"/>
        </w:rPr>
        <w:t>rzedmiot zamówienia w postępowaniu o udzielenie zamówienia na roboty budowlane w formule „zaprojektuj i wybuduj”, zatem Wykonawca zobowiązany jest uwzględnić zapisy art. 99 do 103 ustawy Pzp, ze szczególny</w:t>
      </w:r>
      <w:r w:rsidR="0029257A" w:rsidRPr="007E0201">
        <w:rPr>
          <w:rFonts w:ascii="Times New Roman" w:hAnsi="Times New Roman" w:cs="Times New Roman"/>
          <w:color w:val="auto"/>
        </w:rPr>
        <w:t>m uwzględnieniem tego, aby P</w:t>
      </w:r>
      <w:r w:rsidRPr="007E0201">
        <w:rPr>
          <w:rFonts w:ascii="Times New Roman" w:hAnsi="Times New Roman" w:cs="Times New Roman"/>
          <w:color w:val="auto"/>
        </w:rPr>
        <w:t xml:space="preserve">rzedmiot zamówienia nie był opisany przez wskazanie znaków towarowych, patentów lub pochodzenia, źródła lub szczególnego procesu, który charakteryzuje produkt lub usługi dostarczane przez konkretnego Wykonawcę, chyba że jest to uzasadnione specyfiką przedmiotu zamówienia i nie można opisać przedmiotu zamówienia za pomocą dostatecznie dokładnych określeń, a wskazaniu takiemu towarzyszą wyrazy „lub równoważny”. W każdym przypadku wskazania w dokumentacji znaków towarowych, patentów lub pochodzenia Wykonawca zobowiązany jest opisać wymagania minimalne, jakim mają odpowiadać oferty równoważne. </w:t>
      </w:r>
    </w:p>
    <w:p w14:paraId="380CA770" w14:textId="77777777" w:rsidR="00E34F3F" w:rsidRPr="007E0201" w:rsidRDefault="00E34F3F" w:rsidP="00AC4463">
      <w:pPr>
        <w:pStyle w:val="Default"/>
        <w:jc w:val="both"/>
        <w:rPr>
          <w:rFonts w:ascii="Times New Roman" w:hAnsi="Times New Roman" w:cs="Times New Roman"/>
          <w:b/>
          <w:bCs/>
          <w:color w:val="auto"/>
        </w:rPr>
      </w:pPr>
    </w:p>
    <w:p w14:paraId="588035EC" w14:textId="77777777" w:rsidR="00014501" w:rsidRPr="007E0201" w:rsidRDefault="00014501" w:rsidP="00AC4463">
      <w:pPr>
        <w:pStyle w:val="Default"/>
        <w:jc w:val="both"/>
        <w:rPr>
          <w:rFonts w:ascii="Times New Roman" w:hAnsi="Times New Roman" w:cs="Times New Roman"/>
          <w:b/>
          <w:bCs/>
          <w:color w:val="auto"/>
        </w:rPr>
      </w:pPr>
      <w:r w:rsidRPr="007E0201">
        <w:rPr>
          <w:rFonts w:ascii="Times New Roman" w:hAnsi="Times New Roman" w:cs="Times New Roman"/>
          <w:b/>
          <w:bCs/>
          <w:color w:val="auto"/>
        </w:rPr>
        <w:lastRenderedPageBreak/>
        <w:t xml:space="preserve">VII. </w:t>
      </w:r>
      <w:r w:rsidR="00165677" w:rsidRPr="007E0201">
        <w:rPr>
          <w:rFonts w:ascii="Times New Roman" w:hAnsi="Times New Roman" w:cs="Times New Roman"/>
          <w:b/>
          <w:bCs/>
          <w:color w:val="auto"/>
        </w:rPr>
        <w:t xml:space="preserve">   </w:t>
      </w:r>
      <w:r w:rsidRPr="007E0201">
        <w:rPr>
          <w:rFonts w:ascii="Times New Roman" w:hAnsi="Times New Roman" w:cs="Times New Roman"/>
          <w:b/>
          <w:bCs/>
          <w:color w:val="auto"/>
        </w:rPr>
        <w:t xml:space="preserve">Szczegółowy opis: </w:t>
      </w:r>
    </w:p>
    <w:p w14:paraId="49A18E74" w14:textId="77777777" w:rsidR="00B0108A" w:rsidRPr="007E0201" w:rsidRDefault="00B0108A" w:rsidP="00AC4463">
      <w:pPr>
        <w:pStyle w:val="Default"/>
        <w:jc w:val="both"/>
        <w:rPr>
          <w:rFonts w:ascii="Times New Roman" w:hAnsi="Times New Roman" w:cs="Times New Roman"/>
          <w:color w:val="auto"/>
        </w:rPr>
      </w:pPr>
    </w:p>
    <w:p w14:paraId="55E2CB4F" w14:textId="77777777" w:rsidR="00DA0234" w:rsidRPr="007E0201" w:rsidRDefault="001D024D" w:rsidP="00DF71C3">
      <w:pPr>
        <w:pStyle w:val="Default"/>
        <w:numPr>
          <w:ilvl w:val="0"/>
          <w:numId w:val="9"/>
        </w:numPr>
        <w:ind w:left="360" w:hanging="360"/>
        <w:jc w:val="both"/>
        <w:rPr>
          <w:rFonts w:ascii="Times New Roman" w:hAnsi="Times New Roman" w:cs="Times New Roman"/>
          <w:b/>
          <w:color w:val="auto"/>
        </w:rPr>
      </w:pPr>
      <w:r w:rsidRPr="007E0201">
        <w:rPr>
          <w:rFonts w:ascii="Times New Roman" w:hAnsi="Times New Roman" w:cs="Times New Roman"/>
          <w:b/>
          <w:color w:val="auto"/>
        </w:rPr>
        <w:t xml:space="preserve">Celem zadania jest </w:t>
      </w:r>
      <w:r w:rsidRPr="007E0201">
        <w:rPr>
          <w:rFonts w:ascii="Times New Roman" w:hAnsi="Times New Roman" w:cs="Times New Roman"/>
          <w:b/>
          <w:bCs/>
          <w:color w:val="auto"/>
        </w:rPr>
        <w:t>b</w:t>
      </w:r>
      <w:r w:rsidR="00DA0234" w:rsidRPr="007E0201">
        <w:rPr>
          <w:rFonts w:ascii="Times New Roman" w:hAnsi="Times New Roman" w:cs="Times New Roman"/>
          <w:b/>
          <w:bCs/>
          <w:color w:val="auto"/>
        </w:rPr>
        <w:t xml:space="preserve">udowa nowego budynku Centrum Ochrony Zdrowia Psychicznego w SPZOZ w Sanoku. wraz z wyposażeniem i zagospodarowaniem terenu: </w:t>
      </w:r>
    </w:p>
    <w:p w14:paraId="789E875D" w14:textId="77777777" w:rsidR="006453F3" w:rsidRPr="007E0201" w:rsidRDefault="006453F3" w:rsidP="00DA0234">
      <w:pPr>
        <w:pStyle w:val="Default"/>
        <w:jc w:val="both"/>
        <w:rPr>
          <w:rFonts w:ascii="Times New Roman" w:hAnsi="Times New Roman" w:cs="Times New Roman"/>
          <w:b/>
          <w:color w:val="auto"/>
        </w:rPr>
      </w:pPr>
    </w:p>
    <w:p w14:paraId="74BBE9AD" w14:textId="77777777" w:rsidR="00DB5F69" w:rsidRPr="007E0201" w:rsidRDefault="00DA0234" w:rsidP="00DF71C3">
      <w:pPr>
        <w:pStyle w:val="Default"/>
        <w:numPr>
          <w:ilvl w:val="0"/>
          <w:numId w:val="9"/>
        </w:numPr>
        <w:ind w:left="360" w:hanging="360"/>
        <w:jc w:val="both"/>
        <w:rPr>
          <w:rFonts w:ascii="Times New Roman" w:hAnsi="Times New Roman" w:cs="Times New Roman"/>
          <w:b/>
          <w:color w:val="auto"/>
        </w:rPr>
      </w:pPr>
      <w:r w:rsidRPr="007E0201">
        <w:rPr>
          <w:rFonts w:ascii="Times New Roman" w:eastAsia="Times New Roman" w:hAnsi="Times New Roman" w:cs="Times New Roman"/>
          <w:b/>
          <w:bCs/>
          <w:color w:val="auto"/>
          <w:lang w:eastAsia="pl-PL"/>
        </w:rPr>
        <w:t>Opis rozwiązań funkcjonalno-użytkowych część architektoniczno - budowlana</w:t>
      </w:r>
    </w:p>
    <w:p w14:paraId="68008B74" w14:textId="77777777" w:rsidR="003344C6" w:rsidRPr="007E0201" w:rsidRDefault="003344C6" w:rsidP="003344C6">
      <w:pPr>
        <w:spacing w:after="0" w:line="240" w:lineRule="auto"/>
        <w:ind w:left="720"/>
        <w:jc w:val="both"/>
        <w:rPr>
          <w:rFonts w:ascii="Times New Roman" w:eastAsia="Times New Roman" w:hAnsi="Times New Roman" w:cs="Times New Roman"/>
          <w:b/>
          <w:bCs/>
          <w:sz w:val="24"/>
          <w:szCs w:val="24"/>
          <w:u w:val="single"/>
          <w:lang w:eastAsia="pl-PL"/>
        </w:rPr>
      </w:pPr>
    </w:p>
    <w:p w14:paraId="77F2D9D9" w14:textId="77777777" w:rsidR="00DB5F69" w:rsidRPr="007E0201" w:rsidRDefault="0092355F" w:rsidP="00DB5F69">
      <w:pPr>
        <w:spacing w:after="0" w:line="240" w:lineRule="auto"/>
        <w:jc w:val="both"/>
        <w:rPr>
          <w:rFonts w:ascii="Times New Roman" w:eastAsia="Times New Roman" w:hAnsi="Times New Roman" w:cs="Times New Roman"/>
          <w:bCs/>
          <w:sz w:val="24"/>
          <w:szCs w:val="24"/>
          <w:lang w:eastAsia="pl-PL"/>
        </w:rPr>
      </w:pPr>
      <w:r w:rsidRPr="007E0201">
        <w:rPr>
          <w:rFonts w:ascii="Times New Roman" w:eastAsia="Times New Roman" w:hAnsi="Times New Roman" w:cs="Times New Roman"/>
          <w:bCs/>
          <w:sz w:val="24"/>
          <w:szCs w:val="24"/>
          <w:lang w:eastAsia="pl-PL"/>
        </w:rPr>
        <w:t>2.1</w:t>
      </w:r>
      <w:r w:rsidRPr="007E0201">
        <w:rPr>
          <w:rFonts w:ascii="Times New Roman" w:eastAsia="Times New Roman" w:hAnsi="Times New Roman" w:cs="Times New Roman"/>
          <w:bCs/>
          <w:sz w:val="24"/>
          <w:szCs w:val="24"/>
          <w:lang w:eastAsia="pl-PL"/>
        </w:rPr>
        <w:tab/>
      </w:r>
      <w:r w:rsidR="00DB5F69" w:rsidRPr="007E0201">
        <w:rPr>
          <w:rFonts w:ascii="Times New Roman" w:eastAsia="Times New Roman" w:hAnsi="Times New Roman" w:cs="Times New Roman"/>
          <w:bCs/>
          <w:sz w:val="24"/>
          <w:szCs w:val="24"/>
          <w:lang w:eastAsia="pl-PL"/>
        </w:rPr>
        <w:t>Lokalizacja:</w:t>
      </w:r>
    </w:p>
    <w:p w14:paraId="3A9C4B93" w14:textId="77777777" w:rsidR="00DB5F69" w:rsidRPr="007E0201" w:rsidRDefault="00DB5F69" w:rsidP="00DB5F69">
      <w:pPr>
        <w:spacing w:after="0" w:line="240" w:lineRule="auto"/>
        <w:jc w:val="both"/>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 xml:space="preserve">Lokalizacja budynku przewidziana jest na terenie położonym wzdłuż głównej drogi wewnętrznej prowadzącej do budynków szpitalnych, po jej wschodniej stronie na terenie wolnym od zabudowy. Działka będąca we władaniu szpitala, z sieciami podziemnymi do przełożenia, z kilkoma drzewami będącymi w kolizji z projektowaną inwestycja do usunięcia. Lokalizacja budynku w odl. 18.0m od północnej ściany istniejącego budynku Szpitala, oraz ok. 15.0m od krawędzi drogi wewnętrznej. </w:t>
      </w:r>
    </w:p>
    <w:p w14:paraId="190C160E" w14:textId="77777777" w:rsidR="00D42595" w:rsidRPr="007E0201" w:rsidRDefault="00DB5F69" w:rsidP="00D42595">
      <w:pPr>
        <w:spacing w:after="0" w:line="240" w:lineRule="auto"/>
        <w:jc w:val="both"/>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Projektuje się budynek wolnostojący w formie prostopadłościanu z możliwością połączenia projektowanego obiektu przewiązką z istniejącym budynkiem szpi</w:t>
      </w:r>
      <w:r w:rsidR="0047014D" w:rsidRPr="007E0201">
        <w:rPr>
          <w:rFonts w:ascii="Times New Roman" w:eastAsia="Times New Roman" w:hAnsi="Times New Roman" w:cs="Times New Roman"/>
          <w:sz w:val="24"/>
          <w:szCs w:val="24"/>
          <w:lang w:eastAsia="pl-PL"/>
        </w:rPr>
        <w:t>talnym na poz</w:t>
      </w:r>
      <w:r w:rsidR="00C34CF5" w:rsidRPr="007E0201">
        <w:rPr>
          <w:rFonts w:ascii="Times New Roman" w:eastAsia="Times New Roman" w:hAnsi="Times New Roman" w:cs="Times New Roman"/>
          <w:sz w:val="24"/>
          <w:szCs w:val="24"/>
          <w:lang w:eastAsia="pl-PL"/>
        </w:rPr>
        <w:t>iomie I-</w:t>
      </w:r>
      <w:r w:rsidR="00130D86" w:rsidRPr="007E0201">
        <w:rPr>
          <w:rFonts w:ascii="Times New Roman" w:eastAsia="Times New Roman" w:hAnsi="Times New Roman" w:cs="Times New Roman"/>
          <w:sz w:val="24"/>
          <w:szCs w:val="24"/>
          <w:lang w:eastAsia="pl-PL"/>
        </w:rPr>
        <w:t xml:space="preserve">go pietra. W tym celu w PFU </w:t>
      </w:r>
      <w:r w:rsidR="00D42595" w:rsidRPr="007E0201">
        <w:rPr>
          <w:rFonts w:ascii="Times New Roman" w:eastAsia="Times New Roman" w:hAnsi="Times New Roman" w:cs="Times New Roman"/>
          <w:sz w:val="24"/>
          <w:szCs w:val="24"/>
          <w:lang w:eastAsia="pl-PL"/>
        </w:rPr>
        <w:t xml:space="preserve">strop pomiędzy parterem a I piętrem należy </w:t>
      </w:r>
      <w:r w:rsidR="00130D86" w:rsidRPr="007E0201">
        <w:rPr>
          <w:rFonts w:ascii="Times New Roman" w:eastAsia="Times New Roman" w:hAnsi="Times New Roman" w:cs="Times New Roman"/>
          <w:sz w:val="24"/>
          <w:szCs w:val="24"/>
          <w:lang w:eastAsia="pl-PL"/>
        </w:rPr>
        <w:t>przewidzieć</w:t>
      </w:r>
      <w:r w:rsidR="00CF7FA2" w:rsidRPr="007E0201">
        <w:rPr>
          <w:rFonts w:ascii="Times New Roman" w:eastAsia="Times New Roman" w:hAnsi="Times New Roman" w:cs="Times New Roman"/>
          <w:sz w:val="24"/>
          <w:szCs w:val="24"/>
          <w:lang w:eastAsia="pl-PL"/>
        </w:rPr>
        <w:t xml:space="preserve"> izaprojektować</w:t>
      </w:r>
      <w:r w:rsidR="00D42595" w:rsidRPr="007E0201">
        <w:rPr>
          <w:rFonts w:ascii="Times New Roman" w:eastAsia="Times New Roman" w:hAnsi="Times New Roman" w:cs="Times New Roman"/>
          <w:sz w:val="24"/>
          <w:szCs w:val="24"/>
          <w:lang w:eastAsia="pl-PL"/>
        </w:rPr>
        <w:t xml:space="preserve"> </w:t>
      </w:r>
      <w:r w:rsidR="001D3125" w:rsidRPr="007E0201">
        <w:rPr>
          <w:rFonts w:ascii="Times New Roman" w:eastAsia="Times New Roman" w:hAnsi="Times New Roman" w:cs="Times New Roman"/>
          <w:sz w:val="24"/>
          <w:szCs w:val="24"/>
          <w:lang w:eastAsia="pl-PL"/>
        </w:rPr>
        <w:t xml:space="preserve">co najmniej </w:t>
      </w:r>
      <w:r w:rsidR="00D42595" w:rsidRPr="007E0201">
        <w:rPr>
          <w:rFonts w:ascii="Times New Roman" w:eastAsia="Times New Roman" w:hAnsi="Times New Roman" w:cs="Times New Roman"/>
          <w:sz w:val="24"/>
          <w:szCs w:val="24"/>
          <w:lang w:eastAsia="pl-PL"/>
        </w:rPr>
        <w:t xml:space="preserve">na poziomie +5,20m tak, aby strop </w:t>
      </w:r>
      <w:r w:rsidR="00130D86" w:rsidRPr="007E0201">
        <w:rPr>
          <w:rFonts w:ascii="Times New Roman" w:eastAsia="Times New Roman" w:hAnsi="Times New Roman" w:cs="Times New Roman"/>
          <w:sz w:val="24"/>
          <w:szCs w:val="24"/>
          <w:lang w:eastAsia="pl-PL"/>
        </w:rPr>
        <w:t>przyszłego</w:t>
      </w:r>
      <w:r w:rsidR="00D42595" w:rsidRPr="007E0201">
        <w:rPr>
          <w:rFonts w:ascii="Times New Roman" w:eastAsia="Times New Roman" w:hAnsi="Times New Roman" w:cs="Times New Roman"/>
          <w:sz w:val="24"/>
          <w:szCs w:val="24"/>
          <w:lang w:eastAsia="pl-PL"/>
        </w:rPr>
        <w:t xml:space="preserve"> łącznika</w:t>
      </w:r>
      <w:r w:rsidR="00130D86" w:rsidRPr="007E0201">
        <w:rPr>
          <w:rFonts w:ascii="Times New Roman" w:eastAsia="Times New Roman" w:hAnsi="Times New Roman" w:cs="Times New Roman"/>
          <w:sz w:val="24"/>
          <w:szCs w:val="24"/>
          <w:lang w:eastAsia="pl-PL"/>
        </w:rPr>
        <w:t xml:space="preserve"> („przewiązki”)</w:t>
      </w:r>
      <w:r w:rsidR="00D42595" w:rsidRPr="007E0201">
        <w:rPr>
          <w:rFonts w:ascii="Times New Roman" w:eastAsia="Times New Roman" w:hAnsi="Times New Roman" w:cs="Times New Roman"/>
          <w:sz w:val="24"/>
          <w:szCs w:val="24"/>
          <w:lang w:eastAsia="pl-PL"/>
        </w:rPr>
        <w:t xml:space="preserve"> znajdował się na wysokości 5,2m (a na „gotowo” po ociepleniu od spodu na poziomie 5,0m) </w:t>
      </w:r>
      <w:r w:rsidR="00130D86" w:rsidRPr="007E0201">
        <w:rPr>
          <w:rFonts w:ascii="Times New Roman" w:eastAsia="Times New Roman" w:hAnsi="Times New Roman" w:cs="Times New Roman"/>
          <w:sz w:val="24"/>
          <w:szCs w:val="24"/>
          <w:lang w:eastAsia="pl-PL"/>
        </w:rPr>
        <w:t xml:space="preserve">nad istniejącą </w:t>
      </w:r>
      <w:r w:rsidR="00E34F3F" w:rsidRPr="007E0201">
        <w:rPr>
          <w:rFonts w:ascii="Times New Roman" w:eastAsia="Times New Roman" w:hAnsi="Times New Roman" w:cs="Times New Roman"/>
          <w:sz w:val="24"/>
          <w:szCs w:val="24"/>
          <w:lang w:eastAsia="pl-PL"/>
        </w:rPr>
        <w:t xml:space="preserve">główną </w:t>
      </w:r>
      <w:r w:rsidR="00130D86" w:rsidRPr="007E0201">
        <w:rPr>
          <w:rFonts w:ascii="Times New Roman" w:eastAsia="Times New Roman" w:hAnsi="Times New Roman" w:cs="Times New Roman"/>
          <w:sz w:val="24"/>
          <w:szCs w:val="24"/>
          <w:lang w:eastAsia="pl-PL"/>
        </w:rPr>
        <w:t xml:space="preserve">drogą dojazdową. Podyktowane jest to koniecznością uzyskania skrajni nad </w:t>
      </w:r>
      <w:r w:rsidR="00C61A27" w:rsidRPr="007E0201">
        <w:rPr>
          <w:rFonts w:ascii="Times New Roman" w:eastAsia="Times New Roman" w:hAnsi="Times New Roman" w:cs="Times New Roman"/>
          <w:sz w:val="24"/>
          <w:szCs w:val="24"/>
          <w:lang w:eastAsia="pl-PL"/>
        </w:rPr>
        <w:t xml:space="preserve">główną </w:t>
      </w:r>
      <w:r w:rsidR="00130D86" w:rsidRPr="007E0201">
        <w:rPr>
          <w:rFonts w:ascii="Times New Roman" w:eastAsia="Times New Roman" w:hAnsi="Times New Roman" w:cs="Times New Roman"/>
          <w:sz w:val="24"/>
          <w:szCs w:val="24"/>
          <w:lang w:eastAsia="pl-PL"/>
        </w:rPr>
        <w:t>drogą dojazdową do szpitala dla zapewnienia przejazdu wozów Straży Pożarnej.</w:t>
      </w:r>
      <w:r w:rsidR="005372F6" w:rsidRPr="007E0201">
        <w:rPr>
          <w:rFonts w:ascii="Times New Roman" w:eastAsia="Times New Roman" w:hAnsi="Times New Roman" w:cs="Times New Roman"/>
          <w:sz w:val="24"/>
          <w:szCs w:val="24"/>
          <w:lang w:eastAsia="pl-PL"/>
        </w:rPr>
        <w:t xml:space="preserve"> </w:t>
      </w:r>
      <w:r w:rsidR="00D42595" w:rsidRPr="007E0201">
        <w:rPr>
          <w:rFonts w:ascii="Times New Roman" w:eastAsia="Times New Roman" w:hAnsi="Times New Roman" w:cs="Times New Roman"/>
          <w:sz w:val="24"/>
          <w:szCs w:val="24"/>
          <w:lang w:eastAsia="pl-PL"/>
        </w:rPr>
        <w:t>Następne poziomy stropów zgodnie z koncepcją co 4,2m lub większą jeżeli zajdzie konieczność.</w:t>
      </w:r>
    </w:p>
    <w:p w14:paraId="7FB6CDC8" w14:textId="77777777" w:rsidR="0047014D" w:rsidRPr="007E0201" w:rsidRDefault="00D42595" w:rsidP="00D42595">
      <w:pPr>
        <w:spacing w:after="0" w:line="240" w:lineRule="auto"/>
        <w:jc w:val="both"/>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 xml:space="preserve">Różnice w wysokości kondygnacji należy przewidzieć w ustalaniu </w:t>
      </w:r>
      <w:r w:rsidR="00C34CF5" w:rsidRPr="007E0201">
        <w:rPr>
          <w:rFonts w:ascii="Times New Roman" w:eastAsia="Times New Roman" w:hAnsi="Times New Roman" w:cs="Times New Roman"/>
          <w:sz w:val="24"/>
          <w:szCs w:val="24"/>
          <w:lang w:eastAsia="pl-PL"/>
        </w:rPr>
        <w:t xml:space="preserve">całkowitej </w:t>
      </w:r>
      <w:r w:rsidRPr="007E0201">
        <w:rPr>
          <w:rFonts w:ascii="Times New Roman" w:eastAsia="Times New Roman" w:hAnsi="Times New Roman" w:cs="Times New Roman"/>
          <w:sz w:val="24"/>
          <w:szCs w:val="24"/>
          <w:lang w:eastAsia="pl-PL"/>
        </w:rPr>
        <w:t>wysokości budynku składając wniosek o wydanie decyzji o ustalenie lokalizacji inwestycji celu publicznego.</w:t>
      </w:r>
    </w:p>
    <w:p w14:paraId="2301626D" w14:textId="77777777" w:rsidR="0047014D" w:rsidRPr="007E0201" w:rsidRDefault="0047014D" w:rsidP="00DB5F69">
      <w:pPr>
        <w:spacing w:after="0" w:line="240" w:lineRule="auto"/>
        <w:jc w:val="both"/>
        <w:rPr>
          <w:rFonts w:ascii="Times New Roman" w:eastAsia="Times New Roman" w:hAnsi="Times New Roman" w:cs="Times New Roman"/>
          <w:sz w:val="16"/>
          <w:szCs w:val="16"/>
          <w:lang w:eastAsia="pl-PL"/>
        </w:rPr>
      </w:pPr>
    </w:p>
    <w:p w14:paraId="0729B150" w14:textId="77777777" w:rsidR="00DB5F69" w:rsidRPr="007E0201" w:rsidRDefault="00DB5F69" w:rsidP="00DB5F69">
      <w:pPr>
        <w:spacing w:after="0" w:line="240" w:lineRule="auto"/>
        <w:jc w:val="both"/>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Projektowany budynek zorientowany osią podłużną północ</w:t>
      </w:r>
      <w:r w:rsidR="00B72706" w:rsidRPr="007E0201">
        <w:rPr>
          <w:rFonts w:ascii="Times New Roman" w:eastAsia="Times New Roman" w:hAnsi="Times New Roman" w:cs="Times New Roman"/>
          <w:sz w:val="24"/>
          <w:szCs w:val="24"/>
          <w:lang w:eastAsia="pl-PL"/>
        </w:rPr>
        <w:t xml:space="preserve"> </w:t>
      </w:r>
      <w:r w:rsidRPr="007E0201">
        <w:rPr>
          <w:rFonts w:ascii="Times New Roman" w:eastAsia="Times New Roman" w:hAnsi="Times New Roman" w:cs="Times New Roman"/>
          <w:sz w:val="24"/>
          <w:szCs w:val="24"/>
          <w:lang w:eastAsia="pl-PL"/>
        </w:rPr>
        <w:t>-</w:t>
      </w:r>
      <w:r w:rsidR="00B72706" w:rsidRPr="007E0201">
        <w:rPr>
          <w:rFonts w:ascii="Times New Roman" w:eastAsia="Times New Roman" w:hAnsi="Times New Roman" w:cs="Times New Roman"/>
          <w:sz w:val="24"/>
          <w:szCs w:val="24"/>
          <w:lang w:eastAsia="pl-PL"/>
        </w:rPr>
        <w:t xml:space="preserve"> </w:t>
      </w:r>
      <w:r w:rsidRPr="007E0201">
        <w:rPr>
          <w:rFonts w:ascii="Times New Roman" w:eastAsia="Times New Roman" w:hAnsi="Times New Roman" w:cs="Times New Roman"/>
          <w:sz w:val="24"/>
          <w:szCs w:val="24"/>
          <w:lang w:eastAsia="pl-PL"/>
        </w:rPr>
        <w:t>południe, o 5 kondygnacjach nadziemnych, podpiwniczony, ze strychem nieużytkowym</w:t>
      </w:r>
      <w:r w:rsidR="00B72706" w:rsidRPr="007E0201">
        <w:rPr>
          <w:rFonts w:ascii="Times New Roman" w:eastAsia="Times New Roman" w:hAnsi="Times New Roman" w:cs="Times New Roman"/>
          <w:sz w:val="24"/>
          <w:szCs w:val="24"/>
          <w:lang w:eastAsia="pl-PL"/>
        </w:rPr>
        <w:t xml:space="preserve"> lub użytkowym (decyzje w tej sprawie podejmie Zamawiający na etapie opracowywania PFU)</w:t>
      </w:r>
      <w:r w:rsidRPr="007E0201">
        <w:rPr>
          <w:rFonts w:ascii="Times New Roman" w:eastAsia="Times New Roman" w:hAnsi="Times New Roman" w:cs="Times New Roman"/>
          <w:sz w:val="24"/>
          <w:szCs w:val="24"/>
          <w:lang w:eastAsia="pl-PL"/>
        </w:rPr>
        <w:t xml:space="preserve">. </w:t>
      </w:r>
    </w:p>
    <w:p w14:paraId="65840900" w14:textId="77777777" w:rsidR="00DB5F69" w:rsidRPr="007E0201" w:rsidRDefault="00DB5F69" w:rsidP="00DB5F69">
      <w:pPr>
        <w:spacing w:after="0" w:line="240" w:lineRule="auto"/>
        <w:jc w:val="both"/>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 xml:space="preserve">Wejście główne od strony zachodniej z istniejącej drogi wewnętrznej stanowiącą dojazd do budynku, 2 wyjścia boczne z klatek schodowych powiązane projektowanymi ścieżkami </w:t>
      </w:r>
      <w:r w:rsidR="00CF7FA2" w:rsidRPr="007E0201">
        <w:rPr>
          <w:rFonts w:ascii="Times New Roman" w:eastAsia="Times New Roman" w:hAnsi="Times New Roman" w:cs="Times New Roman"/>
          <w:sz w:val="24"/>
          <w:szCs w:val="24"/>
          <w:lang w:eastAsia="pl-PL"/>
        </w:rPr>
        <w:br/>
      </w:r>
      <w:r w:rsidRPr="007E0201">
        <w:rPr>
          <w:rFonts w:ascii="Times New Roman" w:eastAsia="Times New Roman" w:hAnsi="Times New Roman" w:cs="Times New Roman"/>
          <w:sz w:val="24"/>
          <w:szCs w:val="24"/>
          <w:lang w:eastAsia="pl-PL"/>
        </w:rPr>
        <w:t xml:space="preserve">z zewnętrzną komunikacją pieszą szpitala. </w:t>
      </w:r>
    </w:p>
    <w:p w14:paraId="155A3505" w14:textId="77777777" w:rsidR="002D5B90" w:rsidRPr="007E0201" w:rsidRDefault="002D5B90" w:rsidP="00DB5F69">
      <w:pPr>
        <w:spacing w:after="0" w:line="240" w:lineRule="auto"/>
        <w:jc w:val="both"/>
        <w:rPr>
          <w:rFonts w:ascii="Times New Roman" w:eastAsia="Times New Roman" w:hAnsi="Times New Roman" w:cs="Times New Roman"/>
          <w:b/>
          <w:bCs/>
          <w:sz w:val="16"/>
          <w:szCs w:val="16"/>
          <w:lang w:eastAsia="pl-PL"/>
        </w:rPr>
      </w:pPr>
    </w:p>
    <w:p w14:paraId="40B0C97F" w14:textId="77777777" w:rsidR="00DB5F69" w:rsidRPr="007E0201" w:rsidRDefault="00DB5F69" w:rsidP="00DB5F69">
      <w:pPr>
        <w:spacing w:after="0" w:line="240" w:lineRule="auto"/>
        <w:jc w:val="both"/>
        <w:rPr>
          <w:rFonts w:ascii="Times New Roman" w:eastAsia="Times New Roman" w:hAnsi="Times New Roman" w:cs="Times New Roman"/>
          <w:sz w:val="24"/>
          <w:szCs w:val="24"/>
          <w:lang w:eastAsia="pl-PL"/>
        </w:rPr>
      </w:pPr>
      <w:r w:rsidRPr="007E0201">
        <w:rPr>
          <w:rFonts w:ascii="Times New Roman" w:eastAsia="Times New Roman" w:hAnsi="Times New Roman" w:cs="Times New Roman"/>
          <w:bCs/>
          <w:sz w:val="24"/>
          <w:szCs w:val="24"/>
          <w:lang w:eastAsia="pl-PL"/>
        </w:rPr>
        <w:t>Teren przeznaczony na cele terapeutyczno-rekreacyjne dla pacjentów lokalizuje się od strony wschodniej, miedzy projektowanym budynkiem a granicą</w:t>
      </w:r>
      <w:r w:rsidRPr="007E0201">
        <w:rPr>
          <w:rFonts w:ascii="Times New Roman" w:eastAsia="Times New Roman" w:hAnsi="Times New Roman" w:cs="Times New Roman"/>
          <w:sz w:val="24"/>
          <w:szCs w:val="24"/>
          <w:lang w:eastAsia="pl-PL"/>
        </w:rPr>
        <w:t xml:space="preserve"> działki. Wyjście na teren terapeutyczno-rekreacyjny z każdego odcinka Oddziału Psychiatrycznego klatką schodową boczną. Teren ogrodzony, wydzielony oddzielnie dla dzieci, oddzielnie dla dorosłych, oddzielony żywopłotem od pozostałej części terenu  szpitala. </w:t>
      </w:r>
    </w:p>
    <w:p w14:paraId="592EEE51" w14:textId="77777777" w:rsidR="00DB5F69" w:rsidRPr="007E0201" w:rsidRDefault="00DB5F69" w:rsidP="00DB5F69">
      <w:pPr>
        <w:spacing w:after="0" w:line="240" w:lineRule="auto"/>
        <w:jc w:val="both"/>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u w:val="single"/>
          <w:lang w:eastAsia="pl-PL"/>
        </w:rPr>
        <w:t>Dojazd do budynku</w:t>
      </w:r>
      <w:r w:rsidRPr="007E0201">
        <w:rPr>
          <w:rFonts w:ascii="Times New Roman" w:eastAsia="Times New Roman" w:hAnsi="Times New Roman" w:cs="Times New Roman"/>
          <w:sz w:val="24"/>
          <w:szCs w:val="24"/>
          <w:lang w:eastAsia="pl-PL"/>
        </w:rPr>
        <w:t xml:space="preserve"> – projektowany odcinek dojazdu z istniejącej wewnętrznej drogi położonej na terenie szpitala, dojścia – projektowane odcinki chodnika połączone z istniejącymi ciągami pieszymi. </w:t>
      </w:r>
    </w:p>
    <w:p w14:paraId="787989D1" w14:textId="77777777" w:rsidR="002D5B90" w:rsidRPr="007E0201" w:rsidRDefault="002D5B90" w:rsidP="00DB5F69">
      <w:pPr>
        <w:spacing w:after="0" w:line="240" w:lineRule="auto"/>
        <w:jc w:val="both"/>
        <w:rPr>
          <w:rFonts w:ascii="Times New Roman" w:eastAsia="Times New Roman" w:hAnsi="Times New Roman" w:cs="Times New Roman"/>
          <w:b/>
          <w:bCs/>
          <w:sz w:val="16"/>
          <w:szCs w:val="16"/>
          <w:lang w:eastAsia="pl-PL"/>
        </w:rPr>
      </w:pPr>
    </w:p>
    <w:p w14:paraId="69A90272" w14:textId="77777777" w:rsidR="00DB5F69" w:rsidRPr="007E0201" w:rsidRDefault="00DB5F69" w:rsidP="00DB5F69">
      <w:pPr>
        <w:spacing w:after="0" w:line="240" w:lineRule="auto"/>
        <w:jc w:val="both"/>
        <w:rPr>
          <w:rFonts w:ascii="Times New Roman" w:eastAsia="Times New Roman" w:hAnsi="Times New Roman" w:cs="Times New Roman"/>
          <w:sz w:val="24"/>
          <w:szCs w:val="24"/>
          <w:lang w:eastAsia="pl-PL"/>
        </w:rPr>
      </w:pPr>
      <w:r w:rsidRPr="007E0201">
        <w:rPr>
          <w:rFonts w:ascii="Times New Roman" w:eastAsia="Times New Roman" w:hAnsi="Times New Roman" w:cs="Times New Roman"/>
          <w:bCs/>
          <w:sz w:val="24"/>
          <w:szCs w:val="24"/>
          <w:lang w:eastAsia="pl-PL"/>
        </w:rPr>
        <w:t>Miejsca postojowe</w:t>
      </w:r>
      <w:r w:rsidRPr="007E0201">
        <w:rPr>
          <w:rFonts w:ascii="Times New Roman" w:eastAsia="Times New Roman" w:hAnsi="Times New Roman" w:cs="Times New Roman"/>
          <w:sz w:val="24"/>
          <w:szCs w:val="24"/>
          <w:lang w:eastAsia="pl-PL"/>
        </w:rPr>
        <w:t xml:space="preserve">: projektuje się miejsca postojowe wzdłuż istniejącej drogi wewnętrznej </w:t>
      </w:r>
      <w:r w:rsidR="002D5B90" w:rsidRPr="007E0201">
        <w:rPr>
          <w:rFonts w:ascii="Times New Roman" w:eastAsia="Times New Roman" w:hAnsi="Times New Roman" w:cs="Times New Roman"/>
          <w:sz w:val="24"/>
          <w:szCs w:val="24"/>
          <w:lang w:eastAsia="pl-PL"/>
        </w:rPr>
        <w:t xml:space="preserve">          </w:t>
      </w:r>
      <w:r w:rsidRPr="007E0201">
        <w:rPr>
          <w:rFonts w:ascii="Times New Roman" w:eastAsia="Times New Roman" w:hAnsi="Times New Roman" w:cs="Times New Roman"/>
          <w:sz w:val="24"/>
          <w:szCs w:val="24"/>
          <w:lang w:eastAsia="pl-PL"/>
        </w:rPr>
        <w:t>ok. 25</w:t>
      </w:r>
      <w:r w:rsidR="0077657E" w:rsidRPr="007E0201">
        <w:rPr>
          <w:rFonts w:ascii="Times New Roman" w:eastAsia="Times New Roman" w:hAnsi="Times New Roman" w:cs="Times New Roman"/>
          <w:sz w:val="24"/>
          <w:szCs w:val="24"/>
          <w:lang w:eastAsia="pl-PL"/>
        </w:rPr>
        <w:t xml:space="preserve"> </w:t>
      </w:r>
      <w:r w:rsidRPr="007E0201">
        <w:rPr>
          <w:rFonts w:ascii="Times New Roman" w:eastAsia="Times New Roman" w:hAnsi="Times New Roman" w:cs="Times New Roman"/>
          <w:sz w:val="24"/>
          <w:szCs w:val="24"/>
          <w:lang w:eastAsia="pl-PL"/>
        </w:rPr>
        <w:t xml:space="preserve">szt. w tym 2 miejsca dla niepełnosprawnych. Wzdłuż drogi wewnętrznej i tym samym wzdłuż miejsc postojowych /oddzielone pasem zielni/ projektuje się ciąg pieszy służący dla obsługi całego szpitala. </w:t>
      </w:r>
    </w:p>
    <w:p w14:paraId="13CFC26F" w14:textId="77777777" w:rsidR="00BD5067" w:rsidRPr="007E0201" w:rsidRDefault="00BD5067" w:rsidP="00DB5F69">
      <w:pPr>
        <w:spacing w:after="0" w:line="240" w:lineRule="auto"/>
        <w:jc w:val="both"/>
        <w:rPr>
          <w:rFonts w:ascii="Times New Roman" w:eastAsia="Times New Roman" w:hAnsi="Times New Roman" w:cs="Times New Roman"/>
          <w:sz w:val="16"/>
          <w:szCs w:val="16"/>
          <w:lang w:eastAsia="pl-PL"/>
        </w:rPr>
      </w:pPr>
    </w:p>
    <w:p w14:paraId="2462C8D5" w14:textId="77777777" w:rsidR="00DB5F69" w:rsidRPr="007E0201" w:rsidRDefault="00DB5F69" w:rsidP="00DB5F69">
      <w:pPr>
        <w:spacing w:after="0" w:line="240" w:lineRule="auto"/>
        <w:jc w:val="both"/>
        <w:rPr>
          <w:rFonts w:ascii="Times New Roman" w:eastAsia="Times New Roman" w:hAnsi="Times New Roman" w:cs="Times New Roman"/>
          <w:bCs/>
          <w:sz w:val="24"/>
          <w:szCs w:val="24"/>
          <w:lang w:eastAsia="pl-PL"/>
        </w:rPr>
      </w:pPr>
      <w:r w:rsidRPr="007E0201">
        <w:rPr>
          <w:rFonts w:ascii="Times New Roman" w:eastAsia="Times New Roman" w:hAnsi="Times New Roman" w:cs="Times New Roman"/>
          <w:bCs/>
          <w:sz w:val="24"/>
          <w:szCs w:val="24"/>
          <w:lang w:eastAsia="pl-PL"/>
        </w:rPr>
        <w:t>Budynek:</w:t>
      </w:r>
    </w:p>
    <w:p w14:paraId="7CBF692B" w14:textId="77777777" w:rsidR="00DB5F69" w:rsidRPr="007E0201" w:rsidRDefault="00DB5F69" w:rsidP="00DB5F69">
      <w:pPr>
        <w:spacing w:after="0" w:line="240" w:lineRule="auto"/>
        <w:jc w:val="both"/>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Koncepcja zakłada rozmieszczenie programu medycznego na 5 kondygnacjach naziemnych (parter i 4 piętra) oraz pomieszczenia techniczne i pomocnicze dla obsługi budynku w poziomie piwnic.</w:t>
      </w:r>
    </w:p>
    <w:p w14:paraId="56329600" w14:textId="77777777" w:rsidR="00DB5F69" w:rsidRPr="007E0201" w:rsidRDefault="00DB5F69" w:rsidP="00DB5F69">
      <w:pPr>
        <w:spacing w:after="0" w:line="240" w:lineRule="auto"/>
        <w:jc w:val="both"/>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lastRenderedPageBreak/>
        <w:t>Komunik</w:t>
      </w:r>
      <w:r w:rsidR="00B25831" w:rsidRPr="007E0201">
        <w:rPr>
          <w:rFonts w:ascii="Times New Roman" w:eastAsia="Times New Roman" w:hAnsi="Times New Roman" w:cs="Times New Roman"/>
          <w:sz w:val="24"/>
          <w:szCs w:val="24"/>
          <w:lang w:eastAsia="pl-PL"/>
        </w:rPr>
        <w:t xml:space="preserve">acja pionowa przewidziana jest </w:t>
      </w:r>
      <w:r w:rsidRPr="007E0201">
        <w:rPr>
          <w:rFonts w:ascii="Times New Roman" w:eastAsia="Times New Roman" w:hAnsi="Times New Roman" w:cs="Times New Roman"/>
          <w:sz w:val="24"/>
          <w:szCs w:val="24"/>
          <w:lang w:eastAsia="pl-PL"/>
        </w:rPr>
        <w:t>3 klatkami schodowymi i dźwigami osobowymi. Dźwigi przystosowane do transportu pacjentów na łóżkach. Rozstaw klatek schodowych zgodnie z przepisami i warunkami ochrony p-poż (warunki ewakuacji).</w:t>
      </w:r>
    </w:p>
    <w:p w14:paraId="6DB14FBF" w14:textId="77777777" w:rsidR="00DB5F69" w:rsidRPr="007E0201" w:rsidRDefault="00DB5F69" w:rsidP="00DB5F69">
      <w:pPr>
        <w:spacing w:after="0" w:line="240" w:lineRule="auto"/>
        <w:jc w:val="both"/>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 xml:space="preserve">Klatki schodowe K1 oraz K3 zlokalizowane zostały na dwóch przeciwległych końcach budynku z wyjściami bezpośrednio na zewnątrz, natomiast klatka schodowa K2 wraz </w:t>
      </w:r>
      <w:r w:rsidR="00D01DD4" w:rsidRPr="007E0201">
        <w:rPr>
          <w:rFonts w:ascii="Times New Roman" w:eastAsia="Times New Roman" w:hAnsi="Times New Roman" w:cs="Times New Roman"/>
          <w:sz w:val="24"/>
          <w:szCs w:val="24"/>
          <w:lang w:eastAsia="pl-PL"/>
        </w:rPr>
        <w:br/>
      </w:r>
      <w:r w:rsidRPr="007E0201">
        <w:rPr>
          <w:rFonts w:ascii="Times New Roman" w:eastAsia="Times New Roman" w:hAnsi="Times New Roman" w:cs="Times New Roman"/>
          <w:sz w:val="24"/>
          <w:szCs w:val="24"/>
          <w:lang w:eastAsia="pl-PL"/>
        </w:rPr>
        <w:t xml:space="preserve">z windami zlokalizowana została w centralnej części budynku dla obsługi głównego wejścia. </w:t>
      </w:r>
    </w:p>
    <w:p w14:paraId="464D32BF" w14:textId="77777777" w:rsidR="00DB5F69" w:rsidRPr="007E0201" w:rsidRDefault="00DB5F69" w:rsidP="00DB5F69">
      <w:pPr>
        <w:spacing w:after="0" w:line="240" w:lineRule="auto"/>
        <w:jc w:val="both"/>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 xml:space="preserve">Na 5 kondygnacjach naziemnych zlokalizowane zostały funkcje medyczne, kondygnacja podziemna przewidziana została na cele techniczne, szatnie, archiwum i inne pomieszczenia uzupełniające. Strych pod dachem spadzistym – nieużytkowy. </w:t>
      </w:r>
    </w:p>
    <w:p w14:paraId="1AA093A5" w14:textId="77777777" w:rsidR="00DB5F69" w:rsidRDefault="00DB5F69" w:rsidP="000C246B">
      <w:pPr>
        <w:spacing w:after="0" w:line="240" w:lineRule="auto"/>
        <w:ind w:right="-648"/>
        <w:rPr>
          <w:rFonts w:ascii="Times New Roman" w:eastAsia="Times New Roman" w:hAnsi="Times New Roman" w:cs="Times New Roman"/>
          <w:sz w:val="24"/>
          <w:szCs w:val="24"/>
          <w:lang w:eastAsia="pl-PL"/>
        </w:rPr>
      </w:pPr>
    </w:p>
    <w:p w14:paraId="1D4CD4A5" w14:textId="77777777" w:rsidR="003058F0" w:rsidRDefault="003058F0" w:rsidP="000C246B">
      <w:pPr>
        <w:spacing w:after="0" w:line="240" w:lineRule="auto"/>
        <w:ind w:right="-648"/>
        <w:rPr>
          <w:rFonts w:ascii="Times New Roman" w:eastAsia="Times New Roman" w:hAnsi="Times New Roman" w:cs="Times New Roman"/>
          <w:sz w:val="24"/>
          <w:szCs w:val="24"/>
          <w:lang w:eastAsia="pl-PL"/>
        </w:rPr>
      </w:pPr>
    </w:p>
    <w:p w14:paraId="27867E28" w14:textId="77777777" w:rsidR="003058F0" w:rsidRPr="007E0201" w:rsidRDefault="003058F0" w:rsidP="000C246B">
      <w:pPr>
        <w:spacing w:after="0" w:line="240" w:lineRule="auto"/>
        <w:ind w:right="-648"/>
        <w:rPr>
          <w:rFonts w:ascii="Times New Roman" w:eastAsia="Times New Roman" w:hAnsi="Times New Roman" w:cs="Times New Roman"/>
          <w:sz w:val="24"/>
          <w:szCs w:val="24"/>
          <w:lang w:eastAsia="pl-PL"/>
        </w:rPr>
      </w:pPr>
    </w:p>
    <w:p w14:paraId="6DA2918E" w14:textId="77777777" w:rsidR="00DB5F69" w:rsidRPr="007E0201" w:rsidRDefault="0092355F" w:rsidP="00DB5F69">
      <w:pPr>
        <w:spacing w:after="0" w:line="240" w:lineRule="auto"/>
        <w:jc w:val="both"/>
        <w:rPr>
          <w:rFonts w:ascii="Times New Roman" w:eastAsia="Times New Roman" w:hAnsi="Times New Roman" w:cs="Times New Roman"/>
          <w:bCs/>
          <w:sz w:val="24"/>
          <w:szCs w:val="24"/>
          <w:lang w:eastAsia="pl-PL"/>
        </w:rPr>
      </w:pPr>
      <w:r w:rsidRPr="007E0201">
        <w:rPr>
          <w:rFonts w:ascii="Times New Roman" w:eastAsia="Times New Roman" w:hAnsi="Times New Roman" w:cs="Times New Roman"/>
          <w:bCs/>
          <w:sz w:val="24"/>
          <w:szCs w:val="24"/>
          <w:lang w:eastAsia="pl-PL"/>
        </w:rPr>
        <w:t>2.2</w:t>
      </w:r>
      <w:r w:rsidRPr="007E0201">
        <w:rPr>
          <w:rFonts w:ascii="Times New Roman" w:eastAsia="Times New Roman" w:hAnsi="Times New Roman" w:cs="Times New Roman"/>
          <w:bCs/>
          <w:sz w:val="24"/>
          <w:szCs w:val="24"/>
          <w:lang w:eastAsia="pl-PL"/>
        </w:rPr>
        <w:tab/>
      </w:r>
      <w:r w:rsidR="00DB5F69" w:rsidRPr="007E0201">
        <w:rPr>
          <w:rFonts w:ascii="Times New Roman" w:eastAsia="Times New Roman" w:hAnsi="Times New Roman" w:cs="Times New Roman"/>
          <w:bCs/>
          <w:sz w:val="24"/>
          <w:szCs w:val="24"/>
          <w:lang w:eastAsia="pl-PL"/>
        </w:rPr>
        <w:t>Układ funkcjonalny</w:t>
      </w:r>
    </w:p>
    <w:p w14:paraId="10B6EA4D" w14:textId="77777777" w:rsidR="00DB5F69" w:rsidRPr="007E0201" w:rsidRDefault="00DB5F69" w:rsidP="00DB5F69">
      <w:pPr>
        <w:spacing w:after="0" w:line="240" w:lineRule="auto"/>
        <w:ind w:left="993" w:hanging="993"/>
        <w:jc w:val="both"/>
        <w:rPr>
          <w:rFonts w:ascii="Times New Roman" w:eastAsia="Times New Roman" w:hAnsi="Times New Roman" w:cs="Times New Roman"/>
          <w:bCs/>
          <w:sz w:val="24"/>
          <w:szCs w:val="24"/>
          <w:lang w:eastAsia="pl-PL"/>
        </w:rPr>
      </w:pPr>
      <w:r w:rsidRPr="007E0201">
        <w:rPr>
          <w:rFonts w:ascii="Times New Roman" w:eastAsia="Times New Roman" w:hAnsi="Times New Roman" w:cs="Times New Roman"/>
          <w:bCs/>
          <w:sz w:val="24"/>
          <w:szCs w:val="24"/>
          <w:lang w:eastAsia="pl-PL"/>
        </w:rPr>
        <w:t xml:space="preserve">- piwnice: </w:t>
      </w:r>
    </w:p>
    <w:p w14:paraId="54474D3C" w14:textId="77777777" w:rsidR="00DB5F69" w:rsidRPr="007E0201" w:rsidRDefault="00130D86" w:rsidP="00DB5F69">
      <w:pPr>
        <w:spacing w:after="0" w:line="240" w:lineRule="auto"/>
        <w:ind w:left="567" w:hanging="283"/>
        <w:jc w:val="both"/>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w:t>
      </w:r>
      <w:r w:rsidRPr="007E0201">
        <w:rPr>
          <w:rFonts w:ascii="Times New Roman" w:eastAsia="Times New Roman" w:hAnsi="Times New Roman" w:cs="Times New Roman"/>
          <w:sz w:val="24"/>
          <w:szCs w:val="24"/>
          <w:lang w:eastAsia="pl-PL"/>
        </w:rPr>
        <w:tab/>
      </w:r>
      <w:r w:rsidR="00DB5F69" w:rsidRPr="007E0201">
        <w:rPr>
          <w:rFonts w:ascii="Times New Roman" w:eastAsia="Times New Roman" w:hAnsi="Times New Roman" w:cs="Times New Roman"/>
          <w:sz w:val="24"/>
          <w:szCs w:val="24"/>
          <w:lang w:eastAsia="pl-PL"/>
        </w:rPr>
        <w:t xml:space="preserve">pomieszczenia techniczne ( np. kotłownia gazowa, rozdzielnia energetyczna, pomieszczenie wodomierza, serwerownia itp.), </w:t>
      </w:r>
    </w:p>
    <w:p w14:paraId="4E6AD8A7" w14:textId="77777777" w:rsidR="00DB5F69" w:rsidRPr="007E0201" w:rsidRDefault="00DB5F69" w:rsidP="00DB5F69">
      <w:pPr>
        <w:spacing w:after="0" w:line="240" w:lineRule="auto"/>
        <w:ind w:left="567" w:hanging="283"/>
        <w:jc w:val="both"/>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 xml:space="preserve">- </w:t>
      </w:r>
      <w:r w:rsidR="00B25831" w:rsidRPr="007E0201">
        <w:rPr>
          <w:rFonts w:ascii="Times New Roman" w:eastAsia="Times New Roman" w:hAnsi="Times New Roman" w:cs="Times New Roman"/>
          <w:sz w:val="24"/>
          <w:szCs w:val="24"/>
          <w:lang w:eastAsia="pl-PL"/>
        </w:rPr>
        <w:t xml:space="preserve">  </w:t>
      </w:r>
      <w:r w:rsidRPr="007E0201">
        <w:rPr>
          <w:rFonts w:ascii="Times New Roman" w:eastAsia="Times New Roman" w:hAnsi="Times New Roman" w:cs="Times New Roman"/>
          <w:sz w:val="24"/>
          <w:szCs w:val="24"/>
          <w:lang w:eastAsia="pl-PL"/>
        </w:rPr>
        <w:t>wentylatornia</w:t>
      </w:r>
    </w:p>
    <w:p w14:paraId="7406610C" w14:textId="77777777" w:rsidR="00DB5F69" w:rsidRPr="007E0201" w:rsidRDefault="00DB5F69" w:rsidP="00DB5F69">
      <w:pPr>
        <w:spacing w:after="0" w:line="240" w:lineRule="auto"/>
        <w:ind w:left="567" w:hanging="283"/>
        <w:jc w:val="both"/>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 xml:space="preserve">- </w:t>
      </w:r>
      <w:r w:rsidR="00B25831" w:rsidRPr="007E0201">
        <w:rPr>
          <w:rFonts w:ascii="Times New Roman" w:eastAsia="Times New Roman" w:hAnsi="Times New Roman" w:cs="Times New Roman"/>
          <w:sz w:val="24"/>
          <w:szCs w:val="24"/>
          <w:lang w:eastAsia="pl-PL"/>
        </w:rPr>
        <w:t xml:space="preserve">  </w:t>
      </w:r>
      <w:r w:rsidRPr="007E0201">
        <w:rPr>
          <w:rFonts w:ascii="Times New Roman" w:eastAsia="Times New Roman" w:hAnsi="Times New Roman" w:cs="Times New Roman"/>
          <w:sz w:val="24"/>
          <w:szCs w:val="24"/>
          <w:lang w:eastAsia="pl-PL"/>
        </w:rPr>
        <w:t xml:space="preserve">szatnie dla personelu, </w:t>
      </w:r>
    </w:p>
    <w:p w14:paraId="33C5F628" w14:textId="77777777" w:rsidR="00DB5F69" w:rsidRPr="007E0201" w:rsidRDefault="00DB5F69" w:rsidP="00DB5F69">
      <w:pPr>
        <w:spacing w:after="0" w:line="240" w:lineRule="auto"/>
        <w:ind w:left="567" w:hanging="283"/>
        <w:jc w:val="both"/>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 xml:space="preserve">- </w:t>
      </w:r>
      <w:r w:rsidR="00B25831" w:rsidRPr="007E0201">
        <w:rPr>
          <w:rFonts w:ascii="Times New Roman" w:eastAsia="Times New Roman" w:hAnsi="Times New Roman" w:cs="Times New Roman"/>
          <w:sz w:val="24"/>
          <w:szCs w:val="24"/>
          <w:lang w:eastAsia="pl-PL"/>
        </w:rPr>
        <w:t xml:space="preserve">  </w:t>
      </w:r>
      <w:r w:rsidRPr="007E0201">
        <w:rPr>
          <w:rFonts w:ascii="Times New Roman" w:eastAsia="Times New Roman" w:hAnsi="Times New Roman" w:cs="Times New Roman"/>
          <w:sz w:val="24"/>
          <w:szCs w:val="24"/>
          <w:lang w:eastAsia="pl-PL"/>
        </w:rPr>
        <w:t>depozyt odzieżowy</w:t>
      </w:r>
    </w:p>
    <w:p w14:paraId="4C812C7B" w14:textId="77777777" w:rsidR="00DB5F69" w:rsidRPr="007E0201" w:rsidRDefault="00DB5F69" w:rsidP="00DB5F69">
      <w:pPr>
        <w:spacing w:after="0" w:line="240" w:lineRule="auto"/>
        <w:ind w:left="567" w:hanging="283"/>
        <w:jc w:val="both"/>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 xml:space="preserve">- </w:t>
      </w:r>
      <w:r w:rsidR="00B25831" w:rsidRPr="007E0201">
        <w:rPr>
          <w:rFonts w:ascii="Times New Roman" w:eastAsia="Times New Roman" w:hAnsi="Times New Roman" w:cs="Times New Roman"/>
          <w:sz w:val="24"/>
          <w:szCs w:val="24"/>
          <w:lang w:eastAsia="pl-PL"/>
        </w:rPr>
        <w:t xml:space="preserve">  </w:t>
      </w:r>
      <w:r w:rsidRPr="007E0201">
        <w:rPr>
          <w:rFonts w:ascii="Times New Roman" w:eastAsia="Times New Roman" w:hAnsi="Times New Roman" w:cs="Times New Roman"/>
          <w:sz w:val="24"/>
          <w:szCs w:val="24"/>
          <w:lang w:eastAsia="pl-PL"/>
        </w:rPr>
        <w:t xml:space="preserve">archiwum, </w:t>
      </w:r>
    </w:p>
    <w:p w14:paraId="12943D42" w14:textId="77777777" w:rsidR="00DB5F69" w:rsidRPr="007E0201" w:rsidRDefault="00DB5F69" w:rsidP="00DB5F69">
      <w:pPr>
        <w:spacing w:after="0" w:line="240" w:lineRule="auto"/>
        <w:ind w:left="567" w:hanging="283"/>
        <w:jc w:val="both"/>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 xml:space="preserve">- </w:t>
      </w:r>
      <w:r w:rsidR="00B25831" w:rsidRPr="007E0201">
        <w:rPr>
          <w:rFonts w:ascii="Times New Roman" w:eastAsia="Times New Roman" w:hAnsi="Times New Roman" w:cs="Times New Roman"/>
          <w:sz w:val="24"/>
          <w:szCs w:val="24"/>
          <w:lang w:eastAsia="pl-PL"/>
        </w:rPr>
        <w:t xml:space="preserve">  </w:t>
      </w:r>
      <w:r w:rsidRPr="007E0201">
        <w:rPr>
          <w:rFonts w:ascii="Times New Roman" w:eastAsia="Times New Roman" w:hAnsi="Times New Roman" w:cs="Times New Roman"/>
          <w:sz w:val="24"/>
          <w:szCs w:val="24"/>
          <w:lang w:eastAsia="pl-PL"/>
        </w:rPr>
        <w:t xml:space="preserve">magazyny, </w:t>
      </w:r>
    </w:p>
    <w:p w14:paraId="5BFEC6E5" w14:textId="77777777" w:rsidR="00DB5F69" w:rsidRPr="007E0201" w:rsidRDefault="00DB5F69" w:rsidP="00DB5F69">
      <w:pPr>
        <w:spacing w:after="0" w:line="240" w:lineRule="auto"/>
        <w:ind w:left="567" w:hanging="283"/>
        <w:jc w:val="both"/>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 xml:space="preserve">- </w:t>
      </w:r>
      <w:r w:rsidR="00B25831" w:rsidRPr="007E0201">
        <w:rPr>
          <w:rFonts w:ascii="Times New Roman" w:eastAsia="Times New Roman" w:hAnsi="Times New Roman" w:cs="Times New Roman"/>
          <w:sz w:val="24"/>
          <w:szCs w:val="24"/>
          <w:lang w:eastAsia="pl-PL"/>
        </w:rPr>
        <w:t xml:space="preserve">  </w:t>
      </w:r>
      <w:r w:rsidRPr="007E0201">
        <w:rPr>
          <w:rFonts w:ascii="Times New Roman" w:eastAsia="Times New Roman" w:hAnsi="Times New Roman" w:cs="Times New Roman"/>
          <w:sz w:val="24"/>
          <w:szCs w:val="24"/>
          <w:lang w:eastAsia="pl-PL"/>
        </w:rPr>
        <w:t xml:space="preserve">Promorte </w:t>
      </w:r>
    </w:p>
    <w:p w14:paraId="582128B0" w14:textId="77777777" w:rsidR="00CD63D1" w:rsidRPr="007E0201" w:rsidRDefault="00CD63D1" w:rsidP="00DB5F69">
      <w:pPr>
        <w:spacing w:after="0" w:line="240" w:lineRule="auto"/>
        <w:jc w:val="both"/>
        <w:rPr>
          <w:rFonts w:ascii="Times New Roman" w:eastAsia="Times New Roman" w:hAnsi="Times New Roman" w:cs="Times New Roman"/>
          <w:b/>
          <w:bCs/>
          <w:sz w:val="24"/>
          <w:szCs w:val="24"/>
          <w:lang w:eastAsia="pl-PL"/>
        </w:rPr>
      </w:pPr>
    </w:p>
    <w:p w14:paraId="0B22DE8D" w14:textId="77777777" w:rsidR="00DB5F69" w:rsidRPr="007E0201" w:rsidRDefault="00DB5F69" w:rsidP="00DB5F69">
      <w:pPr>
        <w:spacing w:after="0" w:line="240" w:lineRule="auto"/>
        <w:jc w:val="both"/>
        <w:rPr>
          <w:rFonts w:ascii="Times New Roman" w:eastAsia="Times New Roman" w:hAnsi="Times New Roman" w:cs="Times New Roman"/>
          <w:bCs/>
          <w:sz w:val="24"/>
          <w:szCs w:val="24"/>
          <w:lang w:eastAsia="pl-PL"/>
        </w:rPr>
      </w:pPr>
      <w:r w:rsidRPr="007E0201">
        <w:rPr>
          <w:rFonts w:ascii="Times New Roman" w:eastAsia="Times New Roman" w:hAnsi="Times New Roman" w:cs="Times New Roman"/>
          <w:bCs/>
          <w:sz w:val="24"/>
          <w:szCs w:val="24"/>
          <w:lang w:eastAsia="pl-PL"/>
        </w:rPr>
        <w:t>- parter:</w:t>
      </w:r>
    </w:p>
    <w:p w14:paraId="53C08F4E" w14:textId="77777777" w:rsidR="00DB5F69" w:rsidRPr="007E0201" w:rsidRDefault="00DB5F69" w:rsidP="00DB5F69">
      <w:pPr>
        <w:spacing w:after="0" w:line="240" w:lineRule="auto"/>
        <w:ind w:firstLine="284"/>
        <w:jc w:val="both"/>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 Hall wejściowy z windami i klatka schodową,</w:t>
      </w:r>
    </w:p>
    <w:p w14:paraId="1D467323" w14:textId="77777777" w:rsidR="00DB5F69" w:rsidRPr="007E0201" w:rsidRDefault="00DB5F69" w:rsidP="00DB5F69">
      <w:pPr>
        <w:spacing w:after="0" w:line="240" w:lineRule="auto"/>
        <w:ind w:firstLine="284"/>
        <w:jc w:val="both"/>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 Izba przyjęć pacjentów (zespół pomieszczeń)</w:t>
      </w:r>
    </w:p>
    <w:p w14:paraId="32BBCA5A" w14:textId="77777777" w:rsidR="00DB5F69" w:rsidRPr="007E0201" w:rsidRDefault="00DB5F69" w:rsidP="00DB5F69">
      <w:pPr>
        <w:spacing w:after="0" w:line="240" w:lineRule="auto"/>
        <w:ind w:left="567" w:hanging="283"/>
        <w:jc w:val="both"/>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 Oddział Psychiatryczny dla dorosłych (strefa łóżkowa pa</w:t>
      </w:r>
      <w:r w:rsidR="001B3538" w:rsidRPr="007E0201">
        <w:rPr>
          <w:rFonts w:ascii="Times New Roman" w:eastAsia="Times New Roman" w:hAnsi="Times New Roman" w:cs="Times New Roman"/>
          <w:sz w:val="24"/>
          <w:szCs w:val="24"/>
          <w:lang w:eastAsia="pl-PL"/>
        </w:rPr>
        <w:t xml:space="preserve">cjentów) - 40 lóżek, podzielony </w:t>
      </w:r>
      <w:r w:rsidRPr="007E0201">
        <w:rPr>
          <w:rFonts w:ascii="Times New Roman" w:eastAsia="Times New Roman" w:hAnsi="Times New Roman" w:cs="Times New Roman"/>
          <w:sz w:val="24"/>
          <w:szCs w:val="24"/>
          <w:lang w:eastAsia="pl-PL"/>
        </w:rPr>
        <w:t>na 2 odcinki</w:t>
      </w:r>
    </w:p>
    <w:p w14:paraId="694EA0DB" w14:textId="77777777" w:rsidR="00DB5F69" w:rsidRPr="007E0201" w:rsidRDefault="00DB5F69" w:rsidP="00DF71C3">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odcinek A (od strony istn. budynku) – męski /20 łóżek/ z wydzieloną częścią obserwacyjno-diagnostyczną (kilka pokoi łóżkowych usytuowanych w pobliżu punktu pielęgniarskiego)</w:t>
      </w:r>
    </w:p>
    <w:p w14:paraId="087DDA50" w14:textId="77777777" w:rsidR="00DB5F69" w:rsidRPr="007E0201" w:rsidRDefault="00DB5F69" w:rsidP="00DF71C3">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odcinek B (środkowa części budynku) część wspólna tj. obsługa medyczna dla Oddziału Psychiatrycznego</w:t>
      </w:r>
    </w:p>
    <w:p w14:paraId="5F2CDFFD" w14:textId="77777777" w:rsidR="00DB5F69" w:rsidRPr="007E0201" w:rsidRDefault="00DB5F69" w:rsidP="00DF71C3">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odcinek C (od strony północnej – damski /20 łóżek/ z wydzieloną częścią obserwacyjno-diagnostyczną (kilka pokoi łóżkowych usytuowanych w pobliżu punktu pielęgniarskiego)</w:t>
      </w:r>
    </w:p>
    <w:p w14:paraId="5799DE33" w14:textId="77777777" w:rsidR="00206B31" w:rsidRPr="007E0201" w:rsidRDefault="00206B31" w:rsidP="00DB5F69">
      <w:pPr>
        <w:spacing w:after="0" w:line="240" w:lineRule="auto"/>
        <w:ind w:firstLine="142"/>
        <w:jc w:val="both"/>
        <w:rPr>
          <w:rFonts w:ascii="Times New Roman" w:eastAsia="Times New Roman" w:hAnsi="Times New Roman" w:cs="Times New Roman"/>
          <w:b/>
          <w:bCs/>
          <w:sz w:val="24"/>
          <w:szCs w:val="24"/>
          <w:lang w:eastAsia="pl-PL"/>
        </w:rPr>
      </w:pPr>
    </w:p>
    <w:p w14:paraId="44EE3CF1" w14:textId="77777777" w:rsidR="00DB5F69" w:rsidRPr="007E0201" w:rsidRDefault="00DB5F69" w:rsidP="00DB5F69">
      <w:pPr>
        <w:spacing w:after="0" w:line="240" w:lineRule="auto"/>
        <w:ind w:firstLine="142"/>
        <w:jc w:val="both"/>
        <w:rPr>
          <w:rFonts w:ascii="Times New Roman" w:eastAsia="Times New Roman" w:hAnsi="Times New Roman" w:cs="Times New Roman"/>
          <w:bCs/>
          <w:sz w:val="24"/>
          <w:szCs w:val="24"/>
          <w:lang w:eastAsia="pl-PL"/>
        </w:rPr>
      </w:pPr>
      <w:r w:rsidRPr="007E0201">
        <w:rPr>
          <w:rFonts w:ascii="Times New Roman" w:eastAsia="Times New Roman" w:hAnsi="Times New Roman" w:cs="Times New Roman"/>
          <w:bCs/>
          <w:sz w:val="24"/>
          <w:szCs w:val="24"/>
          <w:lang w:eastAsia="pl-PL"/>
        </w:rPr>
        <w:t xml:space="preserve">I piętro:  </w:t>
      </w:r>
    </w:p>
    <w:p w14:paraId="02A4D168" w14:textId="77777777" w:rsidR="00206B31" w:rsidRPr="007E0201" w:rsidRDefault="00DB5F69" w:rsidP="005372F6">
      <w:pPr>
        <w:spacing w:after="0" w:line="240" w:lineRule="auto"/>
        <w:ind w:firstLine="284"/>
        <w:jc w:val="both"/>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 xml:space="preserve">- Oddział Psychiatryczny dla Dzieci i Młodzieży </w:t>
      </w:r>
      <w:bookmarkStart w:id="0" w:name="_Hlk175323320"/>
      <w:r w:rsidRPr="007E0201">
        <w:rPr>
          <w:rFonts w:ascii="Times New Roman" w:eastAsia="Times New Roman" w:hAnsi="Times New Roman" w:cs="Times New Roman"/>
          <w:sz w:val="24"/>
          <w:szCs w:val="24"/>
          <w:lang w:eastAsia="pl-PL"/>
        </w:rPr>
        <w:t>(strefa łóżkowa pacjentów) - 40 lóżek</w:t>
      </w:r>
      <w:bookmarkEnd w:id="0"/>
      <w:r w:rsidRPr="007E0201">
        <w:rPr>
          <w:rFonts w:ascii="Times New Roman" w:eastAsia="Times New Roman" w:hAnsi="Times New Roman" w:cs="Times New Roman"/>
          <w:sz w:val="24"/>
          <w:szCs w:val="24"/>
          <w:lang w:eastAsia="pl-PL"/>
        </w:rPr>
        <w:t>,</w:t>
      </w:r>
      <w:r w:rsidR="00130D86" w:rsidRPr="007E0201">
        <w:rPr>
          <w:rFonts w:ascii="Times New Roman" w:eastAsia="Times New Roman" w:hAnsi="Times New Roman" w:cs="Times New Roman"/>
          <w:sz w:val="24"/>
          <w:szCs w:val="24"/>
          <w:lang w:eastAsia="pl-PL"/>
        </w:rPr>
        <w:t xml:space="preserve"> </w:t>
      </w:r>
      <w:r w:rsidRPr="007E0201">
        <w:rPr>
          <w:rFonts w:ascii="Times New Roman" w:eastAsia="Times New Roman" w:hAnsi="Times New Roman" w:cs="Times New Roman"/>
          <w:sz w:val="24"/>
          <w:szCs w:val="24"/>
          <w:lang w:eastAsia="pl-PL"/>
        </w:rPr>
        <w:t>podzielony na 2 odcinki tj. oddzielny dla dziewcząt i oddzielny dla chłopców</w:t>
      </w:r>
    </w:p>
    <w:p w14:paraId="08022CD2" w14:textId="77777777" w:rsidR="00DB5F69" w:rsidRPr="007E0201" w:rsidRDefault="00DB5F69" w:rsidP="00DB5F69">
      <w:pPr>
        <w:spacing w:after="0" w:line="240" w:lineRule="auto"/>
        <w:ind w:firstLine="142"/>
        <w:jc w:val="both"/>
        <w:rPr>
          <w:rFonts w:ascii="Times New Roman" w:eastAsia="Times New Roman" w:hAnsi="Times New Roman" w:cs="Times New Roman"/>
          <w:bCs/>
          <w:sz w:val="24"/>
          <w:szCs w:val="24"/>
          <w:lang w:eastAsia="pl-PL"/>
        </w:rPr>
      </w:pPr>
      <w:r w:rsidRPr="007E0201">
        <w:rPr>
          <w:rFonts w:ascii="Times New Roman" w:eastAsia="Times New Roman" w:hAnsi="Times New Roman" w:cs="Times New Roman"/>
          <w:bCs/>
          <w:sz w:val="24"/>
          <w:szCs w:val="24"/>
          <w:lang w:eastAsia="pl-PL"/>
        </w:rPr>
        <w:t>II piętro:</w:t>
      </w:r>
    </w:p>
    <w:p w14:paraId="567E23F2" w14:textId="77777777" w:rsidR="00DB5F69" w:rsidRPr="007E0201" w:rsidRDefault="00DB5F69" w:rsidP="00130D86">
      <w:pPr>
        <w:spacing w:after="0" w:line="240" w:lineRule="auto"/>
        <w:ind w:firstLine="284"/>
        <w:jc w:val="both"/>
        <w:rPr>
          <w:rFonts w:ascii="Times New Roman" w:eastAsia="Times New Roman" w:hAnsi="Times New Roman" w:cs="Times New Roman"/>
          <w:sz w:val="24"/>
          <w:szCs w:val="24"/>
          <w:lang w:eastAsia="pl-PL"/>
        </w:rPr>
      </w:pPr>
      <w:r w:rsidRPr="007E0201">
        <w:rPr>
          <w:rFonts w:ascii="Times New Roman" w:eastAsia="Times New Roman" w:hAnsi="Times New Roman" w:cs="Times New Roman"/>
          <w:b/>
          <w:bCs/>
          <w:sz w:val="24"/>
          <w:szCs w:val="24"/>
          <w:lang w:eastAsia="pl-PL"/>
        </w:rPr>
        <w:t xml:space="preserve">-  </w:t>
      </w:r>
      <w:r w:rsidRPr="007E0201">
        <w:rPr>
          <w:rFonts w:ascii="Times New Roman" w:eastAsia="Times New Roman" w:hAnsi="Times New Roman" w:cs="Times New Roman"/>
          <w:sz w:val="24"/>
          <w:szCs w:val="24"/>
          <w:lang w:eastAsia="pl-PL"/>
        </w:rPr>
        <w:t>Oddział Leczenia od Uzależnień (strefa łóżkowa pacjentów) - 40 lóżek</w:t>
      </w:r>
      <w:r w:rsidR="00130D86" w:rsidRPr="007E0201">
        <w:rPr>
          <w:rFonts w:ascii="Times New Roman" w:eastAsia="Times New Roman" w:hAnsi="Times New Roman" w:cs="Times New Roman"/>
          <w:sz w:val="24"/>
          <w:szCs w:val="24"/>
          <w:lang w:eastAsia="pl-PL"/>
        </w:rPr>
        <w:t xml:space="preserve"> </w:t>
      </w:r>
      <w:r w:rsidR="00130D86" w:rsidRPr="007E0201">
        <w:rPr>
          <w:rFonts w:ascii="Times New Roman" w:eastAsia="Times New Roman" w:hAnsi="Times New Roman" w:cs="Times New Roman"/>
          <w:sz w:val="24"/>
          <w:szCs w:val="24"/>
          <w:lang w:eastAsia="pl-PL"/>
        </w:rPr>
        <w:br/>
      </w:r>
      <w:r w:rsidRPr="007E0201">
        <w:rPr>
          <w:rFonts w:ascii="Times New Roman" w:eastAsia="Times New Roman" w:hAnsi="Times New Roman" w:cs="Times New Roman"/>
          <w:sz w:val="24"/>
          <w:szCs w:val="24"/>
          <w:lang w:eastAsia="pl-PL"/>
        </w:rPr>
        <w:t xml:space="preserve">podzielony na 2 odcinki: oddzielny dla dzieci i młodzieży i oddzielny dla dorosłych </w:t>
      </w:r>
    </w:p>
    <w:p w14:paraId="4035D977" w14:textId="77777777" w:rsidR="001B3538" w:rsidRPr="007E0201" w:rsidRDefault="001B3538" w:rsidP="00DB5F69">
      <w:pPr>
        <w:spacing w:after="0" w:line="240" w:lineRule="auto"/>
        <w:ind w:firstLine="142"/>
        <w:jc w:val="both"/>
        <w:rPr>
          <w:rFonts w:ascii="Times New Roman" w:eastAsia="Times New Roman" w:hAnsi="Times New Roman" w:cs="Times New Roman"/>
          <w:b/>
          <w:bCs/>
          <w:sz w:val="24"/>
          <w:szCs w:val="24"/>
          <w:lang w:eastAsia="pl-PL"/>
        </w:rPr>
      </w:pPr>
    </w:p>
    <w:p w14:paraId="6CE47DA0" w14:textId="77777777" w:rsidR="00DB5F69" w:rsidRPr="007E0201" w:rsidRDefault="00DB5F69" w:rsidP="00DB5F69">
      <w:pPr>
        <w:spacing w:after="0" w:line="240" w:lineRule="auto"/>
        <w:ind w:firstLine="142"/>
        <w:jc w:val="both"/>
        <w:rPr>
          <w:rFonts w:ascii="Times New Roman" w:eastAsia="Times New Roman" w:hAnsi="Times New Roman" w:cs="Times New Roman"/>
          <w:sz w:val="24"/>
          <w:szCs w:val="24"/>
          <w:lang w:eastAsia="pl-PL"/>
        </w:rPr>
      </w:pPr>
      <w:r w:rsidRPr="007E0201">
        <w:rPr>
          <w:rFonts w:ascii="Times New Roman" w:eastAsia="Times New Roman" w:hAnsi="Times New Roman" w:cs="Times New Roman"/>
          <w:bCs/>
          <w:sz w:val="24"/>
          <w:szCs w:val="24"/>
          <w:lang w:eastAsia="pl-PL"/>
        </w:rPr>
        <w:t>III piętro</w:t>
      </w:r>
      <w:r w:rsidRPr="007E0201">
        <w:rPr>
          <w:rFonts w:ascii="Times New Roman" w:eastAsia="Times New Roman" w:hAnsi="Times New Roman" w:cs="Times New Roman"/>
          <w:sz w:val="24"/>
          <w:szCs w:val="24"/>
          <w:lang w:eastAsia="pl-PL"/>
        </w:rPr>
        <w:t>: dzienne oddziały dla pacjentów</w:t>
      </w:r>
    </w:p>
    <w:p w14:paraId="14B44356" w14:textId="77777777" w:rsidR="00DB5F69" w:rsidRPr="007E0201" w:rsidRDefault="00DB5F69" w:rsidP="00DB5F69">
      <w:pPr>
        <w:spacing w:after="0" w:line="240" w:lineRule="auto"/>
        <w:ind w:firstLine="142"/>
        <w:jc w:val="both"/>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 Dzienny Oddział Psychiatryczny dla Dzieci i Młodzieży</w:t>
      </w:r>
    </w:p>
    <w:p w14:paraId="6287F668" w14:textId="77777777" w:rsidR="00DB5F69" w:rsidRPr="007E0201" w:rsidRDefault="00DB5F69" w:rsidP="00DB5F69">
      <w:pPr>
        <w:spacing w:after="0" w:line="240" w:lineRule="auto"/>
        <w:ind w:firstLine="142"/>
        <w:jc w:val="both"/>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 Dzienny Oddział Psychiatryczny  dla Dorosłych)</w:t>
      </w:r>
    </w:p>
    <w:p w14:paraId="1504EE84" w14:textId="77777777" w:rsidR="00DB5F69" w:rsidRPr="007E0201" w:rsidRDefault="00DB5F69" w:rsidP="00DB5F69">
      <w:pPr>
        <w:spacing w:after="0" w:line="240" w:lineRule="auto"/>
        <w:ind w:firstLine="142"/>
        <w:jc w:val="both"/>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 Dzienny Oddział Leczenia Uzależnień:</w:t>
      </w:r>
    </w:p>
    <w:p w14:paraId="793F05A8" w14:textId="77777777" w:rsidR="00206B31" w:rsidRPr="007E0201" w:rsidRDefault="00206B31" w:rsidP="00DB5F69">
      <w:pPr>
        <w:spacing w:after="0" w:line="240" w:lineRule="auto"/>
        <w:ind w:firstLine="142"/>
        <w:jc w:val="both"/>
        <w:rPr>
          <w:rFonts w:ascii="Times New Roman" w:eastAsia="Times New Roman" w:hAnsi="Times New Roman" w:cs="Times New Roman"/>
          <w:b/>
          <w:bCs/>
          <w:sz w:val="24"/>
          <w:szCs w:val="24"/>
          <w:lang w:eastAsia="pl-PL"/>
        </w:rPr>
      </w:pPr>
    </w:p>
    <w:p w14:paraId="01C8F7B8" w14:textId="77777777" w:rsidR="00DB5F69" w:rsidRPr="007E0201" w:rsidRDefault="00DB5F69" w:rsidP="00DB5F69">
      <w:pPr>
        <w:spacing w:after="0" w:line="240" w:lineRule="auto"/>
        <w:ind w:firstLine="142"/>
        <w:jc w:val="both"/>
        <w:rPr>
          <w:rFonts w:ascii="Times New Roman" w:eastAsia="Times New Roman" w:hAnsi="Times New Roman" w:cs="Times New Roman"/>
          <w:sz w:val="24"/>
          <w:szCs w:val="24"/>
          <w:lang w:eastAsia="pl-PL"/>
        </w:rPr>
      </w:pPr>
      <w:r w:rsidRPr="007E0201">
        <w:rPr>
          <w:rFonts w:ascii="Times New Roman" w:eastAsia="Times New Roman" w:hAnsi="Times New Roman" w:cs="Times New Roman"/>
          <w:bCs/>
          <w:sz w:val="24"/>
          <w:szCs w:val="24"/>
          <w:lang w:eastAsia="pl-PL"/>
        </w:rPr>
        <w:t>IV piętro</w:t>
      </w:r>
      <w:r w:rsidRPr="007E0201">
        <w:rPr>
          <w:rFonts w:ascii="Times New Roman" w:eastAsia="Times New Roman" w:hAnsi="Times New Roman" w:cs="Times New Roman"/>
          <w:sz w:val="24"/>
          <w:szCs w:val="24"/>
          <w:lang w:eastAsia="pl-PL"/>
        </w:rPr>
        <w:t>: poradnie</w:t>
      </w:r>
    </w:p>
    <w:p w14:paraId="15D400B9" w14:textId="77777777" w:rsidR="00DB5F69" w:rsidRPr="007E0201" w:rsidRDefault="00DB5F69" w:rsidP="00DB5F69">
      <w:pPr>
        <w:spacing w:after="0" w:line="240" w:lineRule="auto"/>
        <w:ind w:firstLine="142"/>
        <w:jc w:val="both"/>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 xml:space="preserve">- Poradnia Zdrowia Psychicznego dla Dorosłych, </w:t>
      </w:r>
    </w:p>
    <w:p w14:paraId="012C7981" w14:textId="77777777" w:rsidR="00DB5F69" w:rsidRPr="007E0201" w:rsidRDefault="00DB5F69" w:rsidP="00DB5F69">
      <w:pPr>
        <w:spacing w:after="0" w:line="240" w:lineRule="auto"/>
        <w:ind w:firstLine="142"/>
        <w:jc w:val="both"/>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 Poradnia Zdrowia Psychicznego dla Dzieci i Młodzieży</w:t>
      </w:r>
    </w:p>
    <w:p w14:paraId="223DE823" w14:textId="77777777" w:rsidR="00DB5F69" w:rsidRPr="007E0201" w:rsidRDefault="00DB5F69" w:rsidP="00DB5F69">
      <w:pPr>
        <w:spacing w:after="0" w:line="240" w:lineRule="auto"/>
        <w:ind w:firstLine="142"/>
        <w:jc w:val="both"/>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lastRenderedPageBreak/>
        <w:t xml:space="preserve">- Poradnia Leczenia Uzależnień  </w:t>
      </w:r>
    </w:p>
    <w:p w14:paraId="3BFF48E1" w14:textId="77777777" w:rsidR="00DB5F69" w:rsidRPr="007E0201" w:rsidRDefault="00DB5F69" w:rsidP="00DB5F69">
      <w:pPr>
        <w:spacing w:after="0" w:line="240" w:lineRule="auto"/>
        <w:ind w:firstLine="142"/>
        <w:jc w:val="both"/>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 Zespół Leczenia Środowiskowego</w:t>
      </w:r>
    </w:p>
    <w:p w14:paraId="4B9BADA0" w14:textId="77777777" w:rsidR="00DB5F69" w:rsidRPr="007E0201" w:rsidRDefault="00DB5F69" w:rsidP="00DB5F69">
      <w:pPr>
        <w:spacing w:after="0" w:line="240" w:lineRule="auto"/>
        <w:ind w:firstLine="142"/>
        <w:jc w:val="both"/>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 Punkt Zgłoszeniowo-Koordynacyjny</w:t>
      </w:r>
    </w:p>
    <w:p w14:paraId="2E60B907" w14:textId="77777777" w:rsidR="00206B31" w:rsidRPr="007E0201" w:rsidRDefault="00206B31" w:rsidP="00DB5F69">
      <w:pPr>
        <w:spacing w:after="0" w:line="240" w:lineRule="auto"/>
        <w:ind w:firstLine="142"/>
        <w:jc w:val="both"/>
        <w:rPr>
          <w:rFonts w:ascii="Times New Roman" w:eastAsia="Times New Roman" w:hAnsi="Times New Roman" w:cs="Times New Roman"/>
          <w:b/>
          <w:bCs/>
          <w:sz w:val="24"/>
          <w:szCs w:val="24"/>
          <w:u w:val="single"/>
          <w:lang w:eastAsia="pl-PL"/>
        </w:rPr>
      </w:pPr>
    </w:p>
    <w:p w14:paraId="4FA71C95" w14:textId="77777777" w:rsidR="00DB5F69" w:rsidRPr="007E0201" w:rsidRDefault="00DB5F69" w:rsidP="00C72582">
      <w:pPr>
        <w:spacing w:after="0" w:line="240" w:lineRule="auto"/>
        <w:jc w:val="both"/>
        <w:rPr>
          <w:rFonts w:ascii="Times New Roman" w:eastAsia="Times New Roman" w:hAnsi="Times New Roman" w:cs="Times New Roman"/>
          <w:bCs/>
          <w:sz w:val="24"/>
          <w:szCs w:val="24"/>
          <w:lang w:eastAsia="pl-PL"/>
        </w:rPr>
      </w:pPr>
      <w:r w:rsidRPr="007E0201">
        <w:rPr>
          <w:rFonts w:ascii="Times New Roman" w:eastAsia="Times New Roman" w:hAnsi="Times New Roman" w:cs="Times New Roman"/>
          <w:bCs/>
          <w:sz w:val="24"/>
          <w:szCs w:val="24"/>
          <w:lang w:eastAsia="pl-PL"/>
        </w:rPr>
        <w:t>Poddasze</w:t>
      </w:r>
      <w:r w:rsidR="00206B31" w:rsidRPr="007E0201">
        <w:rPr>
          <w:rFonts w:ascii="Times New Roman" w:eastAsia="Times New Roman" w:hAnsi="Times New Roman" w:cs="Times New Roman"/>
          <w:sz w:val="24"/>
          <w:szCs w:val="24"/>
          <w:lang w:eastAsia="pl-PL"/>
        </w:rPr>
        <w:t xml:space="preserve">: </w:t>
      </w:r>
      <w:r w:rsidRPr="007E0201">
        <w:rPr>
          <w:rFonts w:ascii="Times New Roman" w:eastAsia="Times New Roman" w:hAnsi="Times New Roman" w:cs="Times New Roman"/>
          <w:sz w:val="24"/>
          <w:szCs w:val="24"/>
          <w:lang w:eastAsia="pl-PL"/>
        </w:rPr>
        <w:t xml:space="preserve">przestrzeń nieużytkowa </w:t>
      </w:r>
      <w:r w:rsidR="00C72582" w:rsidRPr="007E0201">
        <w:rPr>
          <w:rFonts w:ascii="Times New Roman" w:eastAsia="Times New Roman" w:hAnsi="Times New Roman" w:cs="Times New Roman"/>
          <w:sz w:val="24"/>
          <w:szCs w:val="24"/>
          <w:lang w:eastAsia="pl-PL"/>
        </w:rPr>
        <w:t>lub użytkowa (decyzje podejmie Zamawiający na etapie opracowywania PFU)</w:t>
      </w:r>
    </w:p>
    <w:p w14:paraId="59004E34" w14:textId="77777777" w:rsidR="00DB5F69" w:rsidRPr="007E0201" w:rsidRDefault="00DB5F69" w:rsidP="00DB5F69">
      <w:pPr>
        <w:spacing w:after="0" w:line="240" w:lineRule="auto"/>
        <w:jc w:val="both"/>
        <w:rPr>
          <w:rFonts w:ascii="Times New Roman" w:eastAsia="Times New Roman" w:hAnsi="Times New Roman" w:cs="Times New Roman"/>
          <w:bCs/>
          <w:sz w:val="24"/>
          <w:szCs w:val="24"/>
          <w:lang w:eastAsia="pl-PL"/>
        </w:rPr>
      </w:pPr>
    </w:p>
    <w:p w14:paraId="7BC50511" w14:textId="77777777" w:rsidR="002543D3" w:rsidRPr="007E0201" w:rsidRDefault="002543D3" w:rsidP="002543D3">
      <w:pPr>
        <w:pStyle w:val="Default"/>
        <w:rPr>
          <w:rFonts w:ascii="Times New Roman" w:hAnsi="Times New Roman" w:cs="Times New Roman"/>
          <w:color w:val="auto"/>
        </w:rPr>
      </w:pPr>
      <w:r w:rsidRPr="007E0201">
        <w:rPr>
          <w:rFonts w:ascii="Times New Roman" w:hAnsi="Times New Roman" w:cs="Times New Roman"/>
          <w:color w:val="auto"/>
        </w:rPr>
        <w:t>W budynku projektuje się 3 klatki schodowe, 2</w:t>
      </w:r>
      <w:r w:rsidR="00D8425B" w:rsidRPr="007E0201">
        <w:rPr>
          <w:rFonts w:ascii="Times New Roman" w:hAnsi="Times New Roman" w:cs="Times New Roman"/>
          <w:color w:val="auto"/>
        </w:rPr>
        <w:t xml:space="preserve"> lub 3</w:t>
      </w:r>
      <w:r w:rsidRPr="007E0201">
        <w:rPr>
          <w:rFonts w:ascii="Times New Roman" w:hAnsi="Times New Roman" w:cs="Times New Roman"/>
          <w:color w:val="auto"/>
        </w:rPr>
        <w:t xml:space="preserve"> windy szpitalne (łóżkowe). </w:t>
      </w:r>
    </w:p>
    <w:p w14:paraId="506057C2" w14:textId="77777777" w:rsidR="002543D3" w:rsidRPr="007E0201" w:rsidRDefault="002543D3" w:rsidP="002543D3">
      <w:pPr>
        <w:pStyle w:val="Default"/>
        <w:rPr>
          <w:rFonts w:ascii="Times New Roman" w:hAnsi="Times New Roman" w:cs="Times New Roman"/>
          <w:color w:val="auto"/>
        </w:rPr>
      </w:pPr>
    </w:p>
    <w:p w14:paraId="1B138D9D" w14:textId="77777777" w:rsidR="000C246B" w:rsidRPr="007E0201" w:rsidRDefault="000C246B" w:rsidP="000C246B">
      <w:pPr>
        <w:autoSpaceDE w:val="0"/>
        <w:autoSpaceDN w:val="0"/>
        <w:adjustRightInd w:val="0"/>
        <w:spacing w:after="0" w:line="240" w:lineRule="auto"/>
        <w:rPr>
          <w:rFonts w:ascii="Times New Roman" w:eastAsia="Calibri" w:hAnsi="Times New Roman" w:cs="Times New Roman"/>
          <w:sz w:val="24"/>
          <w:szCs w:val="24"/>
          <w:u w:val="single"/>
          <w14:ligatures w14:val="standardContextual"/>
        </w:rPr>
      </w:pPr>
      <w:r w:rsidRPr="007E0201">
        <w:rPr>
          <w:rFonts w:ascii="Times New Roman" w:eastAsia="Calibri" w:hAnsi="Times New Roman" w:cs="Times New Roman"/>
          <w:bCs/>
          <w:sz w:val="24"/>
          <w:szCs w:val="24"/>
          <w14:ligatures w14:val="standardContextual"/>
        </w:rPr>
        <w:t>Wymagania ogólne funkcjonalne</w:t>
      </w:r>
      <w:r w:rsidRPr="007E0201">
        <w:rPr>
          <w:rFonts w:ascii="Times New Roman" w:eastAsia="Calibri" w:hAnsi="Times New Roman" w:cs="Times New Roman"/>
          <w:sz w:val="24"/>
          <w:szCs w:val="24"/>
          <w:u w:val="single"/>
          <w14:ligatures w14:val="standardContextual"/>
        </w:rPr>
        <w:t xml:space="preserve">: </w:t>
      </w:r>
    </w:p>
    <w:p w14:paraId="582C753C" w14:textId="77777777" w:rsidR="000C246B" w:rsidRPr="007E0201" w:rsidRDefault="000C246B" w:rsidP="000C246B">
      <w:pPr>
        <w:spacing w:after="0" w:line="240" w:lineRule="auto"/>
        <w:ind w:right="-648"/>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 dostęp dla osób niepełnosprawnych</w:t>
      </w:r>
    </w:p>
    <w:p w14:paraId="3C9A574A" w14:textId="77777777" w:rsidR="000C246B" w:rsidRPr="007E0201" w:rsidRDefault="000C246B" w:rsidP="000C246B">
      <w:pPr>
        <w:spacing w:after="0" w:line="240" w:lineRule="auto"/>
        <w:ind w:right="-648"/>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 dostęp do łóżek, co najmniej z trzech stron (dłuższej i krótszej)</w:t>
      </w:r>
    </w:p>
    <w:p w14:paraId="08137938" w14:textId="77777777" w:rsidR="000C246B" w:rsidRPr="007E0201" w:rsidRDefault="000C246B" w:rsidP="000C246B">
      <w:pPr>
        <w:spacing w:after="0" w:line="240" w:lineRule="auto"/>
        <w:ind w:right="-648"/>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 xml:space="preserve">- łazienka przy każdym pokoju z zamykanymi prysznicami </w:t>
      </w:r>
      <w:r w:rsidRPr="007E0201">
        <w:rPr>
          <w:rFonts w:ascii="Times New Roman" w:eastAsia="Times New Roman" w:hAnsi="Times New Roman" w:cs="Times New Roman"/>
          <w:sz w:val="24"/>
          <w:szCs w:val="24"/>
          <w:lang w:eastAsia="pl-PL"/>
        </w:rPr>
        <w:br/>
        <w:t xml:space="preserve">- wejście na każdy z odcinków pacjentów osobne </w:t>
      </w:r>
    </w:p>
    <w:p w14:paraId="6E1E09D2" w14:textId="77777777" w:rsidR="000C246B" w:rsidRPr="007E0201" w:rsidRDefault="000C246B" w:rsidP="000C246B">
      <w:pPr>
        <w:spacing w:after="0" w:line="240" w:lineRule="auto"/>
        <w:ind w:right="-648"/>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 wyjście z każdego z odcinków dla pacjentów (na ogródek dla pacjentów)</w:t>
      </w:r>
    </w:p>
    <w:p w14:paraId="116BAB23" w14:textId="77777777" w:rsidR="000C246B" w:rsidRPr="007E0201" w:rsidRDefault="000C246B" w:rsidP="000C246B">
      <w:pPr>
        <w:spacing w:after="0" w:line="240" w:lineRule="auto"/>
        <w:ind w:right="-648"/>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 system stolarki drzwiowej i okiennej dostosowany do Oddz. Psychiatrii (system jednego klucza/karty itp.,)</w:t>
      </w:r>
    </w:p>
    <w:p w14:paraId="6A911C47" w14:textId="77777777" w:rsidR="000C246B" w:rsidRPr="007E0201" w:rsidRDefault="000C246B" w:rsidP="000C246B">
      <w:pPr>
        <w:spacing w:after="0" w:line="240" w:lineRule="auto"/>
        <w:ind w:right="-648"/>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 wymagany monitoring w obiekcie</w:t>
      </w:r>
    </w:p>
    <w:p w14:paraId="5BF6C355" w14:textId="77777777" w:rsidR="000C246B" w:rsidRPr="007E0201" w:rsidRDefault="000C246B" w:rsidP="000C246B">
      <w:pPr>
        <w:tabs>
          <w:tab w:val="left" w:pos="142"/>
        </w:tabs>
        <w:autoSpaceDE w:val="0"/>
        <w:autoSpaceDN w:val="0"/>
        <w:adjustRightInd w:val="0"/>
        <w:spacing w:after="0" w:line="240" w:lineRule="auto"/>
        <w:ind w:left="142" w:hanging="142"/>
        <w:jc w:val="both"/>
        <w:rPr>
          <w:rFonts w:ascii="Times New Roman" w:eastAsia="Calibri" w:hAnsi="Times New Roman" w:cs="Times New Roman"/>
          <w:sz w:val="24"/>
          <w:szCs w:val="24"/>
          <w14:ligatures w14:val="standardContextual"/>
        </w:rPr>
      </w:pPr>
      <w:r w:rsidRPr="007E0201">
        <w:rPr>
          <w:rFonts w:ascii="Times New Roman" w:eastAsia="Calibri" w:hAnsi="Times New Roman" w:cs="Times New Roman"/>
          <w:sz w:val="24"/>
          <w:szCs w:val="24"/>
          <w14:ligatures w14:val="standardContextual"/>
        </w:rPr>
        <w:t>- okna w pokojach , w których przebywają pacjenci- przeszklone od wewnątrz szkłem bezpiecznym, okna zabezpieczone przed możliwością otworzenia przez pacjentów (klamka na kluczy)</w:t>
      </w:r>
    </w:p>
    <w:p w14:paraId="24B0712B" w14:textId="77777777" w:rsidR="000C246B" w:rsidRPr="007E0201" w:rsidRDefault="000C246B" w:rsidP="000C246B">
      <w:pPr>
        <w:tabs>
          <w:tab w:val="left" w:pos="142"/>
        </w:tabs>
        <w:autoSpaceDE w:val="0"/>
        <w:autoSpaceDN w:val="0"/>
        <w:adjustRightInd w:val="0"/>
        <w:spacing w:after="0" w:line="240" w:lineRule="auto"/>
        <w:ind w:left="142" w:hanging="142"/>
        <w:jc w:val="both"/>
        <w:rPr>
          <w:rFonts w:ascii="Times New Roman" w:eastAsia="Calibri" w:hAnsi="Times New Roman" w:cs="Times New Roman"/>
          <w:sz w:val="24"/>
          <w:szCs w:val="24"/>
          <w14:ligatures w14:val="standardContextual"/>
        </w:rPr>
      </w:pPr>
      <w:r w:rsidRPr="007E0201">
        <w:rPr>
          <w:rFonts w:ascii="Times New Roman" w:eastAsia="Calibri" w:hAnsi="Times New Roman" w:cs="Times New Roman"/>
          <w:sz w:val="24"/>
          <w:szCs w:val="24"/>
          <w14:ligatures w14:val="standardContextual"/>
        </w:rPr>
        <w:t xml:space="preserve">- drzwi wejściowe do oddziału psychiatrycznego i na każdy odcinek tegoż oddziału zabezpieczone w sposób uniemożliwiający niekontrolowane opuszczenie oddziału- zamki na kartę </w:t>
      </w:r>
    </w:p>
    <w:p w14:paraId="1FF23792" w14:textId="77777777" w:rsidR="000C246B" w:rsidRPr="007E0201" w:rsidRDefault="000C246B" w:rsidP="000C246B">
      <w:pPr>
        <w:tabs>
          <w:tab w:val="left" w:pos="142"/>
        </w:tabs>
        <w:autoSpaceDE w:val="0"/>
        <w:autoSpaceDN w:val="0"/>
        <w:adjustRightInd w:val="0"/>
        <w:spacing w:after="0" w:line="240" w:lineRule="auto"/>
        <w:ind w:left="142" w:hanging="142"/>
        <w:jc w:val="both"/>
        <w:rPr>
          <w:rFonts w:ascii="Times New Roman" w:eastAsia="Calibri" w:hAnsi="Times New Roman" w:cs="Times New Roman"/>
          <w:sz w:val="24"/>
          <w:szCs w:val="24"/>
          <w14:ligatures w14:val="standardContextual"/>
        </w:rPr>
      </w:pPr>
      <w:r w:rsidRPr="007E0201">
        <w:rPr>
          <w:rFonts w:ascii="Times New Roman" w:eastAsia="Calibri" w:hAnsi="Times New Roman" w:cs="Times New Roman"/>
          <w:sz w:val="24"/>
          <w:szCs w:val="24"/>
          <w14:ligatures w14:val="standardContextual"/>
        </w:rPr>
        <w:t>- drzwi w pokojach łóżkowych otwierane na zewnątrz-</w:t>
      </w:r>
    </w:p>
    <w:p w14:paraId="2A4A9151" w14:textId="77777777" w:rsidR="000C246B" w:rsidRPr="007E0201" w:rsidRDefault="000C246B" w:rsidP="000C246B">
      <w:pPr>
        <w:tabs>
          <w:tab w:val="left" w:pos="142"/>
        </w:tabs>
        <w:autoSpaceDE w:val="0"/>
        <w:autoSpaceDN w:val="0"/>
        <w:adjustRightInd w:val="0"/>
        <w:spacing w:after="0" w:line="240" w:lineRule="auto"/>
        <w:ind w:left="142" w:hanging="142"/>
        <w:jc w:val="both"/>
        <w:rPr>
          <w:rFonts w:ascii="Times New Roman" w:eastAsia="Calibri" w:hAnsi="Times New Roman" w:cs="Times New Roman"/>
          <w:sz w:val="23"/>
          <w:szCs w:val="23"/>
          <w14:ligatures w14:val="standardContextual"/>
        </w:rPr>
      </w:pPr>
      <w:r w:rsidRPr="007E0201">
        <w:rPr>
          <w:rFonts w:ascii="Times New Roman" w:eastAsia="Calibri" w:hAnsi="Times New Roman" w:cs="Times New Roman"/>
          <w:sz w:val="24"/>
          <w:szCs w:val="24"/>
          <w14:ligatures w14:val="standardContextual"/>
        </w:rPr>
        <w:t>- na odcinku obserwacyjno-diagnostycznym wpusty instalacji elektrycznych, poza oświetleniem sufitowym muszą znajdować się na zewnątrz pokoi od strony korytarza</w:t>
      </w:r>
    </w:p>
    <w:p w14:paraId="09B58986" w14:textId="77777777" w:rsidR="000C246B" w:rsidRPr="007E0201" w:rsidRDefault="000C246B" w:rsidP="000C246B">
      <w:pPr>
        <w:tabs>
          <w:tab w:val="left" w:pos="142"/>
        </w:tabs>
        <w:autoSpaceDE w:val="0"/>
        <w:autoSpaceDN w:val="0"/>
        <w:adjustRightInd w:val="0"/>
        <w:spacing w:after="0" w:line="240" w:lineRule="auto"/>
        <w:ind w:left="142" w:hanging="142"/>
        <w:jc w:val="both"/>
        <w:rPr>
          <w:rFonts w:ascii="Times New Roman" w:eastAsia="Calibri" w:hAnsi="Times New Roman" w:cs="Times New Roman"/>
          <w:sz w:val="23"/>
          <w:szCs w:val="23"/>
          <w14:ligatures w14:val="standardContextual"/>
        </w:rPr>
      </w:pPr>
      <w:r w:rsidRPr="007E0201">
        <w:rPr>
          <w:rFonts w:ascii="Times New Roman" w:eastAsia="Calibri" w:hAnsi="Times New Roman" w:cs="Times New Roman"/>
          <w:b/>
          <w:bCs/>
          <w:sz w:val="23"/>
          <w:szCs w:val="23"/>
          <w14:ligatures w14:val="standardContextual"/>
        </w:rPr>
        <w:t xml:space="preserve">- </w:t>
      </w:r>
      <w:r w:rsidRPr="007E0201">
        <w:rPr>
          <w:rFonts w:ascii="Times New Roman" w:eastAsia="Calibri" w:hAnsi="Times New Roman" w:cs="Times New Roman"/>
          <w:sz w:val="23"/>
          <w:szCs w:val="23"/>
          <w14:ligatures w14:val="standardContextual"/>
        </w:rPr>
        <w:t xml:space="preserve">w pokojach łóżkowych na odcinku A i C wpusty instalacyjne z wyjątkiem wyłączników  oświetlenia muszą być zabezpieczone przed dostępem chorych albo musza znajdować się na zewnątrz tych pokoi. </w:t>
      </w:r>
    </w:p>
    <w:p w14:paraId="14699CE5" w14:textId="77777777" w:rsidR="000C246B" w:rsidRPr="007E0201" w:rsidRDefault="000C246B" w:rsidP="002543D3">
      <w:pPr>
        <w:pStyle w:val="Default"/>
        <w:rPr>
          <w:rFonts w:ascii="Times New Roman" w:hAnsi="Times New Roman" w:cs="Times New Roman"/>
          <w:b/>
          <w:color w:val="auto"/>
        </w:rPr>
      </w:pPr>
    </w:p>
    <w:p w14:paraId="32B4AE0C" w14:textId="77777777" w:rsidR="002543D3" w:rsidRPr="007E0201" w:rsidRDefault="0092355F" w:rsidP="002543D3">
      <w:pPr>
        <w:pStyle w:val="Default"/>
        <w:rPr>
          <w:rFonts w:ascii="Times New Roman" w:hAnsi="Times New Roman" w:cs="Times New Roman"/>
          <w:color w:val="auto"/>
        </w:rPr>
      </w:pPr>
      <w:r w:rsidRPr="007E0201">
        <w:rPr>
          <w:rFonts w:ascii="Times New Roman" w:hAnsi="Times New Roman" w:cs="Times New Roman"/>
          <w:color w:val="auto"/>
        </w:rPr>
        <w:t>2.3</w:t>
      </w:r>
      <w:r w:rsidRPr="007E0201">
        <w:rPr>
          <w:rFonts w:ascii="Times New Roman" w:hAnsi="Times New Roman" w:cs="Times New Roman"/>
          <w:color w:val="auto"/>
        </w:rPr>
        <w:tab/>
        <w:t xml:space="preserve">Charakterystyczne parametry budynku </w:t>
      </w:r>
      <w:r w:rsidR="002543D3" w:rsidRPr="007E0201">
        <w:rPr>
          <w:rFonts w:ascii="Times New Roman" w:hAnsi="Times New Roman" w:cs="Times New Roman"/>
          <w:color w:val="auto"/>
        </w:rPr>
        <w:t>:</w:t>
      </w:r>
    </w:p>
    <w:p w14:paraId="5885C651" w14:textId="77777777" w:rsidR="00DB5F69" w:rsidRPr="007E0201" w:rsidRDefault="00DB5F69" w:rsidP="002543D3">
      <w:pPr>
        <w:pStyle w:val="Default"/>
        <w:rPr>
          <w:rFonts w:ascii="Times New Roman" w:hAnsi="Times New Roman" w:cs="Times New Roman"/>
          <w:color w:val="auto"/>
        </w:rPr>
      </w:pPr>
    </w:p>
    <w:p w14:paraId="1F1607F7" w14:textId="77777777" w:rsidR="002543D3" w:rsidRPr="007E0201" w:rsidRDefault="002543D3" w:rsidP="002543D3">
      <w:pPr>
        <w:pStyle w:val="Default"/>
        <w:rPr>
          <w:rFonts w:ascii="Times New Roman" w:hAnsi="Times New Roman" w:cs="Times New Roman"/>
          <w:color w:val="auto"/>
        </w:rPr>
      </w:pPr>
      <w:r w:rsidRPr="007E0201">
        <w:rPr>
          <w:rFonts w:ascii="Times New Roman" w:hAnsi="Times New Roman" w:cs="Times New Roman"/>
          <w:color w:val="auto"/>
        </w:rPr>
        <w:t xml:space="preserve">Zagospodarowanie działki: </w:t>
      </w:r>
    </w:p>
    <w:p w14:paraId="2B3C4FD8" w14:textId="77777777" w:rsidR="002543D3" w:rsidRPr="007E0201" w:rsidRDefault="002543D3" w:rsidP="002543D3">
      <w:pPr>
        <w:pStyle w:val="Default"/>
        <w:rPr>
          <w:rFonts w:ascii="Times New Roman" w:hAnsi="Times New Roman" w:cs="Times New Roman"/>
          <w:color w:val="auto"/>
        </w:rPr>
      </w:pPr>
      <w:r w:rsidRPr="007E0201">
        <w:rPr>
          <w:rFonts w:ascii="Times New Roman" w:hAnsi="Times New Roman" w:cs="Times New Roman"/>
          <w:color w:val="auto"/>
        </w:rPr>
        <w:t xml:space="preserve">- Pow. terenu objęta opracowaniem </w:t>
      </w:r>
      <w:r w:rsidRPr="007E0201">
        <w:rPr>
          <w:rFonts w:ascii="Times New Roman" w:hAnsi="Times New Roman" w:cs="Times New Roman"/>
          <w:color w:val="auto"/>
        </w:rPr>
        <w:tab/>
      </w:r>
      <w:r w:rsidRPr="007E0201">
        <w:rPr>
          <w:rFonts w:ascii="Times New Roman" w:hAnsi="Times New Roman" w:cs="Times New Roman"/>
          <w:color w:val="auto"/>
        </w:rPr>
        <w:tab/>
      </w:r>
      <w:r w:rsidRPr="007E0201">
        <w:rPr>
          <w:rFonts w:ascii="Times New Roman" w:hAnsi="Times New Roman" w:cs="Times New Roman"/>
          <w:color w:val="auto"/>
        </w:rPr>
        <w:tab/>
      </w:r>
      <w:r w:rsidRPr="007E0201">
        <w:rPr>
          <w:rFonts w:ascii="Times New Roman" w:hAnsi="Times New Roman" w:cs="Times New Roman"/>
          <w:color w:val="auto"/>
        </w:rPr>
        <w:tab/>
      </w:r>
      <w:r w:rsidRPr="007E0201">
        <w:rPr>
          <w:rFonts w:ascii="Times New Roman" w:hAnsi="Times New Roman" w:cs="Times New Roman"/>
          <w:color w:val="auto"/>
        </w:rPr>
        <w:tab/>
      </w:r>
      <w:r w:rsidR="008D3A67">
        <w:rPr>
          <w:rFonts w:ascii="Times New Roman" w:hAnsi="Times New Roman" w:cs="Times New Roman"/>
          <w:color w:val="auto"/>
        </w:rPr>
        <w:t>6 524.2</w:t>
      </w:r>
      <w:r w:rsidRPr="007E0201">
        <w:rPr>
          <w:rFonts w:ascii="Times New Roman" w:hAnsi="Times New Roman" w:cs="Times New Roman"/>
          <w:color w:val="auto"/>
        </w:rPr>
        <w:t>0m2</w:t>
      </w:r>
    </w:p>
    <w:p w14:paraId="43CFE563" w14:textId="77777777" w:rsidR="002543D3" w:rsidRPr="007E0201" w:rsidRDefault="002543D3" w:rsidP="002543D3">
      <w:pPr>
        <w:pStyle w:val="Default"/>
        <w:rPr>
          <w:rFonts w:ascii="Times New Roman" w:hAnsi="Times New Roman" w:cs="Times New Roman"/>
          <w:color w:val="auto"/>
        </w:rPr>
      </w:pPr>
      <w:r w:rsidRPr="007E0201">
        <w:rPr>
          <w:rFonts w:ascii="Times New Roman" w:hAnsi="Times New Roman" w:cs="Times New Roman"/>
          <w:color w:val="auto"/>
        </w:rPr>
        <w:t>- Pow. projek</w:t>
      </w:r>
      <w:r w:rsidR="0008259C" w:rsidRPr="007E0201">
        <w:rPr>
          <w:rFonts w:ascii="Times New Roman" w:hAnsi="Times New Roman" w:cs="Times New Roman"/>
          <w:color w:val="auto"/>
        </w:rPr>
        <w:t>towanej zabudowy kubaturowej</w:t>
      </w:r>
      <w:r w:rsidR="0008259C" w:rsidRPr="007E0201">
        <w:rPr>
          <w:rFonts w:ascii="Times New Roman" w:hAnsi="Times New Roman" w:cs="Times New Roman"/>
          <w:color w:val="auto"/>
        </w:rPr>
        <w:tab/>
      </w:r>
      <w:r w:rsidR="0008259C" w:rsidRPr="007E0201">
        <w:rPr>
          <w:rFonts w:ascii="Times New Roman" w:hAnsi="Times New Roman" w:cs="Times New Roman"/>
          <w:color w:val="auto"/>
        </w:rPr>
        <w:tab/>
      </w:r>
      <w:r w:rsidR="0008259C" w:rsidRPr="007E0201">
        <w:rPr>
          <w:rFonts w:ascii="Times New Roman" w:hAnsi="Times New Roman" w:cs="Times New Roman"/>
          <w:color w:val="auto"/>
        </w:rPr>
        <w:tab/>
      </w:r>
      <w:r w:rsidRPr="007E0201">
        <w:rPr>
          <w:rFonts w:ascii="Times New Roman" w:hAnsi="Times New Roman" w:cs="Times New Roman"/>
          <w:color w:val="auto"/>
        </w:rPr>
        <w:t>1 970.30m2</w:t>
      </w:r>
    </w:p>
    <w:p w14:paraId="199FF197" w14:textId="77777777" w:rsidR="002543D3" w:rsidRPr="007E0201" w:rsidRDefault="002543D3" w:rsidP="002543D3">
      <w:pPr>
        <w:pStyle w:val="Default"/>
        <w:rPr>
          <w:rFonts w:ascii="Times New Roman" w:hAnsi="Times New Roman" w:cs="Times New Roman"/>
          <w:color w:val="auto"/>
        </w:rPr>
      </w:pPr>
      <w:r w:rsidRPr="007E0201">
        <w:rPr>
          <w:rFonts w:ascii="Times New Roman" w:hAnsi="Times New Roman" w:cs="Times New Roman"/>
          <w:color w:val="auto"/>
        </w:rPr>
        <w:t>- pow.  utwardzona</w:t>
      </w:r>
      <w:r w:rsidRPr="007E0201">
        <w:rPr>
          <w:rFonts w:ascii="Times New Roman" w:hAnsi="Times New Roman" w:cs="Times New Roman"/>
          <w:color w:val="auto"/>
        </w:rPr>
        <w:tab/>
      </w:r>
      <w:r w:rsidRPr="007E0201">
        <w:rPr>
          <w:rFonts w:ascii="Times New Roman" w:hAnsi="Times New Roman" w:cs="Times New Roman"/>
          <w:color w:val="auto"/>
        </w:rPr>
        <w:tab/>
      </w:r>
      <w:r w:rsidRPr="007E0201">
        <w:rPr>
          <w:rFonts w:ascii="Times New Roman" w:hAnsi="Times New Roman" w:cs="Times New Roman"/>
          <w:color w:val="auto"/>
        </w:rPr>
        <w:tab/>
      </w:r>
      <w:r w:rsidRPr="007E0201">
        <w:rPr>
          <w:rFonts w:ascii="Times New Roman" w:hAnsi="Times New Roman" w:cs="Times New Roman"/>
          <w:color w:val="auto"/>
        </w:rPr>
        <w:tab/>
      </w:r>
      <w:r w:rsidRPr="007E0201">
        <w:rPr>
          <w:rFonts w:ascii="Times New Roman" w:hAnsi="Times New Roman" w:cs="Times New Roman"/>
          <w:color w:val="auto"/>
        </w:rPr>
        <w:tab/>
      </w:r>
      <w:r w:rsidRPr="007E0201">
        <w:rPr>
          <w:rFonts w:ascii="Times New Roman" w:hAnsi="Times New Roman" w:cs="Times New Roman"/>
          <w:color w:val="auto"/>
        </w:rPr>
        <w:tab/>
      </w:r>
      <w:r w:rsidRPr="007E0201">
        <w:rPr>
          <w:rFonts w:ascii="Times New Roman" w:hAnsi="Times New Roman" w:cs="Times New Roman"/>
          <w:color w:val="auto"/>
        </w:rPr>
        <w:tab/>
      </w:r>
      <w:r w:rsidR="00D92192">
        <w:rPr>
          <w:rFonts w:ascii="Times New Roman" w:hAnsi="Times New Roman" w:cs="Times New Roman"/>
          <w:color w:val="auto"/>
        </w:rPr>
        <w:t>1 684</w:t>
      </w:r>
      <w:r w:rsidRPr="007E0201">
        <w:rPr>
          <w:rFonts w:ascii="Times New Roman" w:hAnsi="Times New Roman" w:cs="Times New Roman"/>
          <w:color w:val="auto"/>
        </w:rPr>
        <w:t>.70 m2</w:t>
      </w:r>
    </w:p>
    <w:p w14:paraId="2803F38A" w14:textId="77777777" w:rsidR="002543D3" w:rsidRPr="007E0201" w:rsidRDefault="002543D3" w:rsidP="002543D3">
      <w:pPr>
        <w:pStyle w:val="Default"/>
        <w:rPr>
          <w:rFonts w:ascii="Times New Roman" w:hAnsi="Times New Roman" w:cs="Times New Roman"/>
          <w:color w:val="auto"/>
        </w:rPr>
      </w:pPr>
      <w:r w:rsidRPr="007E0201">
        <w:rPr>
          <w:rFonts w:ascii="Times New Roman" w:hAnsi="Times New Roman" w:cs="Times New Roman"/>
          <w:color w:val="auto"/>
        </w:rPr>
        <w:t xml:space="preserve">w tym : </w:t>
      </w:r>
    </w:p>
    <w:p w14:paraId="3AA2CC20" w14:textId="77777777" w:rsidR="002543D3" w:rsidRPr="007E0201" w:rsidRDefault="00D92192" w:rsidP="002543D3">
      <w:pPr>
        <w:pStyle w:val="Default"/>
        <w:rPr>
          <w:rFonts w:ascii="Times New Roman" w:hAnsi="Times New Roman" w:cs="Times New Roman"/>
          <w:color w:val="auto"/>
        </w:rPr>
      </w:pPr>
      <w:r>
        <w:rPr>
          <w:rFonts w:ascii="Times New Roman" w:hAnsi="Times New Roman" w:cs="Times New Roman"/>
          <w:color w:val="auto"/>
        </w:rPr>
        <w:t>- Pow. dróg wewnętrznych</w:t>
      </w:r>
      <w:r>
        <w:rPr>
          <w:rFonts w:ascii="Times New Roman" w:hAnsi="Times New Roman" w:cs="Times New Roman"/>
          <w:color w:val="auto"/>
        </w:rPr>
        <w:tab/>
      </w:r>
      <w:r>
        <w:rPr>
          <w:rFonts w:ascii="Times New Roman" w:hAnsi="Times New Roman" w:cs="Times New Roman"/>
          <w:color w:val="auto"/>
        </w:rPr>
        <w:tab/>
      </w:r>
      <w:r w:rsidR="00282DB6" w:rsidRPr="007E0201">
        <w:rPr>
          <w:rFonts w:ascii="Times New Roman" w:hAnsi="Times New Roman" w:cs="Times New Roman"/>
          <w:color w:val="auto"/>
        </w:rPr>
        <w:tab/>
      </w:r>
      <w:r w:rsidR="00282DB6" w:rsidRPr="007E0201">
        <w:rPr>
          <w:rFonts w:ascii="Times New Roman" w:hAnsi="Times New Roman" w:cs="Times New Roman"/>
          <w:color w:val="auto"/>
        </w:rPr>
        <w:tab/>
      </w:r>
      <w:r w:rsidR="00282DB6" w:rsidRPr="007E0201">
        <w:rPr>
          <w:rFonts w:ascii="Times New Roman" w:hAnsi="Times New Roman" w:cs="Times New Roman"/>
          <w:color w:val="auto"/>
        </w:rPr>
        <w:tab/>
      </w:r>
      <w:r w:rsidR="00282DB6" w:rsidRPr="007E0201">
        <w:rPr>
          <w:rFonts w:ascii="Times New Roman" w:hAnsi="Times New Roman" w:cs="Times New Roman"/>
          <w:color w:val="auto"/>
        </w:rPr>
        <w:tab/>
      </w:r>
      <w:r>
        <w:rPr>
          <w:rFonts w:ascii="Times New Roman" w:hAnsi="Times New Roman" w:cs="Times New Roman"/>
          <w:color w:val="auto"/>
        </w:rPr>
        <w:t>610.80</w:t>
      </w:r>
      <w:r w:rsidR="002543D3" w:rsidRPr="007E0201">
        <w:rPr>
          <w:rFonts w:ascii="Times New Roman" w:hAnsi="Times New Roman" w:cs="Times New Roman"/>
          <w:color w:val="auto"/>
        </w:rPr>
        <w:t xml:space="preserve"> m2</w:t>
      </w:r>
    </w:p>
    <w:p w14:paraId="127DBD0C" w14:textId="77777777" w:rsidR="002543D3" w:rsidRPr="007E0201" w:rsidRDefault="002543D3" w:rsidP="002543D3">
      <w:pPr>
        <w:pStyle w:val="Default"/>
        <w:rPr>
          <w:rFonts w:ascii="Times New Roman" w:hAnsi="Times New Roman" w:cs="Times New Roman"/>
          <w:color w:val="auto"/>
        </w:rPr>
      </w:pPr>
      <w:r w:rsidRPr="007E0201">
        <w:rPr>
          <w:rFonts w:ascii="Times New Roman" w:hAnsi="Times New Roman" w:cs="Times New Roman"/>
          <w:color w:val="auto"/>
        </w:rPr>
        <w:t>- pow. projektowanych</w:t>
      </w:r>
      <w:r w:rsidR="00D92192">
        <w:rPr>
          <w:rFonts w:ascii="Times New Roman" w:hAnsi="Times New Roman" w:cs="Times New Roman"/>
          <w:color w:val="auto"/>
        </w:rPr>
        <w:t xml:space="preserve"> utwardzeń pod</w:t>
      </w:r>
      <w:r w:rsidR="00D92192">
        <w:rPr>
          <w:rFonts w:ascii="Times New Roman" w:hAnsi="Times New Roman" w:cs="Times New Roman"/>
          <w:color w:val="auto"/>
        </w:rPr>
        <w:tab/>
        <w:t xml:space="preserve"> parking     </w:t>
      </w:r>
      <w:r w:rsidR="00D92192">
        <w:rPr>
          <w:rFonts w:ascii="Times New Roman" w:hAnsi="Times New Roman" w:cs="Times New Roman"/>
          <w:color w:val="auto"/>
        </w:rPr>
        <w:tab/>
      </w:r>
      <w:r w:rsidR="00282DB6" w:rsidRPr="007E0201">
        <w:rPr>
          <w:rFonts w:ascii="Times New Roman" w:hAnsi="Times New Roman" w:cs="Times New Roman"/>
          <w:color w:val="auto"/>
        </w:rPr>
        <w:tab/>
      </w:r>
      <w:r w:rsidR="00D92192">
        <w:rPr>
          <w:rFonts w:ascii="Times New Roman" w:hAnsi="Times New Roman" w:cs="Times New Roman"/>
          <w:color w:val="auto"/>
        </w:rPr>
        <w:t>325.8</w:t>
      </w:r>
      <w:r w:rsidRPr="007E0201">
        <w:rPr>
          <w:rFonts w:ascii="Times New Roman" w:hAnsi="Times New Roman" w:cs="Times New Roman"/>
          <w:color w:val="auto"/>
        </w:rPr>
        <w:t>0 m2</w:t>
      </w:r>
    </w:p>
    <w:p w14:paraId="7CCA2B87" w14:textId="77777777" w:rsidR="002543D3" w:rsidRPr="007E0201" w:rsidRDefault="002543D3" w:rsidP="002543D3">
      <w:pPr>
        <w:pStyle w:val="Default"/>
        <w:rPr>
          <w:rFonts w:ascii="Times New Roman" w:hAnsi="Times New Roman" w:cs="Times New Roman"/>
          <w:color w:val="auto"/>
        </w:rPr>
      </w:pPr>
      <w:r w:rsidRPr="007E0201">
        <w:rPr>
          <w:rFonts w:ascii="Times New Roman" w:hAnsi="Times New Roman" w:cs="Times New Roman"/>
          <w:color w:val="auto"/>
        </w:rPr>
        <w:t>- Pow. projektowanych utwardzeń pod  chodniki, place</w:t>
      </w:r>
      <w:r w:rsidR="00282DB6" w:rsidRPr="007E0201">
        <w:rPr>
          <w:rFonts w:ascii="Times New Roman" w:hAnsi="Times New Roman" w:cs="Times New Roman"/>
          <w:color w:val="auto"/>
        </w:rPr>
        <w:tab/>
      </w:r>
      <w:r w:rsidR="00282DB6" w:rsidRPr="007E0201">
        <w:rPr>
          <w:rFonts w:ascii="Times New Roman" w:hAnsi="Times New Roman" w:cs="Times New Roman"/>
          <w:color w:val="auto"/>
        </w:rPr>
        <w:tab/>
      </w:r>
      <w:r w:rsidR="00D92192">
        <w:rPr>
          <w:rFonts w:ascii="Times New Roman" w:hAnsi="Times New Roman" w:cs="Times New Roman"/>
          <w:color w:val="auto"/>
        </w:rPr>
        <w:t>748.1</w:t>
      </w:r>
      <w:r w:rsidRPr="007E0201">
        <w:rPr>
          <w:rFonts w:ascii="Times New Roman" w:hAnsi="Times New Roman" w:cs="Times New Roman"/>
          <w:color w:val="auto"/>
        </w:rPr>
        <w:t>3 m2</w:t>
      </w:r>
    </w:p>
    <w:p w14:paraId="72F4E6C1" w14:textId="77777777" w:rsidR="002543D3" w:rsidRPr="007E0201" w:rsidRDefault="002543D3" w:rsidP="002543D3">
      <w:pPr>
        <w:pStyle w:val="Default"/>
        <w:rPr>
          <w:rFonts w:ascii="Times New Roman" w:hAnsi="Times New Roman" w:cs="Times New Roman"/>
          <w:color w:val="auto"/>
        </w:rPr>
      </w:pPr>
      <w:r w:rsidRPr="007E0201">
        <w:rPr>
          <w:rFonts w:ascii="Times New Roman" w:hAnsi="Times New Roman" w:cs="Times New Roman"/>
          <w:color w:val="auto"/>
        </w:rPr>
        <w:t>- Pow. projektowanej zieleni</w:t>
      </w:r>
      <w:r w:rsidRPr="007E0201">
        <w:rPr>
          <w:rFonts w:ascii="Times New Roman" w:hAnsi="Times New Roman" w:cs="Times New Roman"/>
          <w:color w:val="auto"/>
        </w:rPr>
        <w:tab/>
      </w:r>
      <w:r w:rsidRPr="007E0201">
        <w:rPr>
          <w:rFonts w:ascii="Times New Roman" w:hAnsi="Times New Roman" w:cs="Times New Roman"/>
          <w:color w:val="auto"/>
        </w:rPr>
        <w:tab/>
      </w:r>
      <w:r w:rsidRPr="007E0201">
        <w:rPr>
          <w:rFonts w:ascii="Times New Roman" w:hAnsi="Times New Roman" w:cs="Times New Roman"/>
          <w:color w:val="auto"/>
        </w:rPr>
        <w:tab/>
      </w:r>
      <w:r w:rsidRPr="007E0201">
        <w:rPr>
          <w:rFonts w:ascii="Times New Roman" w:hAnsi="Times New Roman" w:cs="Times New Roman"/>
          <w:color w:val="auto"/>
        </w:rPr>
        <w:tab/>
      </w:r>
      <w:r w:rsidRPr="007E0201">
        <w:rPr>
          <w:rFonts w:ascii="Times New Roman" w:hAnsi="Times New Roman" w:cs="Times New Roman"/>
          <w:color w:val="auto"/>
        </w:rPr>
        <w:tab/>
      </w:r>
      <w:r w:rsidRPr="007E0201">
        <w:rPr>
          <w:rFonts w:ascii="Times New Roman" w:hAnsi="Times New Roman" w:cs="Times New Roman"/>
          <w:color w:val="auto"/>
        </w:rPr>
        <w:tab/>
      </w:r>
      <w:r w:rsidR="00D92192">
        <w:rPr>
          <w:rFonts w:ascii="Times New Roman" w:hAnsi="Times New Roman" w:cs="Times New Roman"/>
          <w:color w:val="auto"/>
        </w:rPr>
        <w:t>2 869.2</w:t>
      </w:r>
      <w:r w:rsidRPr="007E0201">
        <w:rPr>
          <w:rFonts w:ascii="Times New Roman" w:hAnsi="Times New Roman" w:cs="Times New Roman"/>
          <w:color w:val="auto"/>
        </w:rPr>
        <w:t>0 m2</w:t>
      </w:r>
      <w:r w:rsidRPr="007E0201">
        <w:rPr>
          <w:rFonts w:ascii="Times New Roman" w:hAnsi="Times New Roman" w:cs="Times New Roman"/>
          <w:color w:val="auto"/>
        </w:rPr>
        <w:tab/>
      </w:r>
    </w:p>
    <w:p w14:paraId="38457F1D" w14:textId="77777777" w:rsidR="002543D3" w:rsidRPr="007E0201" w:rsidRDefault="002543D3" w:rsidP="002543D3">
      <w:pPr>
        <w:pStyle w:val="Default"/>
        <w:rPr>
          <w:rFonts w:ascii="Times New Roman" w:hAnsi="Times New Roman" w:cs="Times New Roman"/>
          <w:color w:val="auto"/>
        </w:rPr>
      </w:pPr>
      <w:r w:rsidRPr="007E0201">
        <w:rPr>
          <w:rFonts w:ascii="Times New Roman" w:hAnsi="Times New Roman" w:cs="Times New Roman"/>
          <w:color w:val="auto"/>
        </w:rPr>
        <w:t>- długość</w:t>
      </w:r>
      <w:r w:rsidR="0008259C" w:rsidRPr="007E0201">
        <w:rPr>
          <w:rFonts w:ascii="Times New Roman" w:hAnsi="Times New Roman" w:cs="Times New Roman"/>
          <w:color w:val="auto"/>
        </w:rPr>
        <w:t xml:space="preserve"> projektowanego żywopłotu </w:t>
      </w:r>
      <w:r w:rsidR="0008259C" w:rsidRPr="007E0201">
        <w:rPr>
          <w:rFonts w:ascii="Times New Roman" w:hAnsi="Times New Roman" w:cs="Times New Roman"/>
          <w:color w:val="auto"/>
        </w:rPr>
        <w:tab/>
      </w:r>
      <w:r w:rsidR="0008259C" w:rsidRPr="007E0201">
        <w:rPr>
          <w:rFonts w:ascii="Times New Roman" w:hAnsi="Times New Roman" w:cs="Times New Roman"/>
          <w:color w:val="auto"/>
        </w:rPr>
        <w:tab/>
      </w:r>
      <w:r w:rsidR="0008259C" w:rsidRPr="007E0201">
        <w:rPr>
          <w:rFonts w:ascii="Times New Roman" w:hAnsi="Times New Roman" w:cs="Times New Roman"/>
          <w:color w:val="auto"/>
        </w:rPr>
        <w:tab/>
      </w:r>
      <w:r w:rsidR="0008259C" w:rsidRPr="007E0201">
        <w:rPr>
          <w:rFonts w:ascii="Times New Roman" w:hAnsi="Times New Roman" w:cs="Times New Roman"/>
          <w:color w:val="auto"/>
        </w:rPr>
        <w:tab/>
      </w:r>
      <w:r w:rsidRPr="007E0201">
        <w:rPr>
          <w:rFonts w:ascii="Times New Roman" w:hAnsi="Times New Roman" w:cs="Times New Roman"/>
          <w:color w:val="auto"/>
        </w:rPr>
        <w:t>194.00 mb</w:t>
      </w:r>
      <w:r w:rsidR="00282DB6" w:rsidRPr="007E0201">
        <w:rPr>
          <w:rFonts w:ascii="Times New Roman" w:hAnsi="Times New Roman" w:cs="Times New Roman"/>
          <w:color w:val="auto"/>
        </w:rPr>
        <w:t>.</w:t>
      </w:r>
    </w:p>
    <w:p w14:paraId="5D2A3EE5" w14:textId="77777777" w:rsidR="002543D3" w:rsidRPr="007E0201" w:rsidRDefault="002543D3" w:rsidP="002543D3">
      <w:pPr>
        <w:pStyle w:val="Default"/>
        <w:rPr>
          <w:rFonts w:ascii="Times New Roman" w:hAnsi="Times New Roman" w:cs="Times New Roman"/>
          <w:color w:val="auto"/>
        </w:rPr>
      </w:pPr>
      <w:r w:rsidRPr="007E0201">
        <w:rPr>
          <w:rFonts w:ascii="Times New Roman" w:hAnsi="Times New Roman" w:cs="Times New Roman"/>
          <w:color w:val="auto"/>
        </w:rPr>
        <w:t>- ilość projektowanych miejsc postojowych</w:t>
      </w:r>
      <w:r w:rsidRPr="007E0201">
        <w:rPr>
          <w:rFonts w:ascii="Times New Roman" w:hAnsi="Times New Roman" w:cs="Times New Roman"/>
          <w:color w:val="auto"/>
        </w:rPr>
        <w:tab/>
      </w:r>
      <w:r w:rsidRPr="007E0201">
        <w:rPr>
          <w:rFonts w:ascii="Times New Roman" w:hAnsi="Times New Roman" w:cs="Times New Roman"/>
          <w:color w:val="auto"/>
        </w:rPr>
        <w:tab/>
      </w:r>
      <w:r w:rsidRPr="007E0201">
        <w:rPr>
          <w:rFonts w:ascii="Times New Roman" w:hAnsi="Times New Roman" w:cs="Times New Roman"/>
          <w:color w:val="auto"/>
        </w:rPr>
        <w:tab/>
      </w:r>
      <w:r w:rsidRPr="007E0201">
        <w:rPr>
          <w:rFonts w:ascii="Times New Roman" w:hAnsi="Times New Roman" w:cs="Times New Roman"/>
          <w:color w:val="auto"/>
        </w:rPr>
        <w:tab/>
        <w:t>25</w:t>
      </w:r>
    </w:p>
    <w:p w14:paraId="38BBBC58" w14:textId="77777777" w:rsidR="002543D3" w:rsidRPr="007E0201" w:rsidRDefault="002543D3" w:rsidP="002543D3">
      <w:pPr>
        <w:pStyle w:val="Default"/>
        <w:rPr>
          <w:rFonts w:ascii="Times New Roman" w:hAnsi="Times New Roman" w:cs="Times New Roman"/>
          <w:color w:val="auto"/>
        </w:rPr>
      </w:pPr>
      <w:r w:rsidRPr="007E0201">
        <w:rPr>
          <w:rFonts w:ascii="Times New Roman" w:hAnsi="Times New Roman" w:cs="Times New Roman"/>
          <w:color w:val="auto"/>
        </w:rPr>
        <w:t>- ilość drzew podlegających w</w:t>
      </w:r>
      <w:r w:rsidR="0008259C" w:rsidRPr="007E0201">
        <w:rPr>
          <w:rFonts w:ascii="Times New Roman" w:hAnsi="Times New Roman" w:cs="Times New Roman"/>
          <w:color w:val="auto"/>
        </w:rPr>
        <w:t>ycince ( kolizja z inwestycją)</w:t>
      </w:r>
      <w:r w:rsidR="0008259C" w:rsidRPr="007E0201">
        <w:rPr>
          <w:rFonts w:ascii="Times New Roman" w:hAnsi="Times New Roman" w:cs="Times New Roman"/>
          <w:color w:val="auto"/>
        </w:rPr>
        <w:tab/>
      </w:r>
      <w:r w:rsidRPr="007E0201">
        <w:rPr>
          <w:rFonts w:ascii="Times New Roman" w:hAnsi="Times New Roman" w:cs="Times New Roman"/>
          <w:color w:val="auto"/>
        </w:rPr>
        <w:t>ok 20 szt</w:t>
      </w:r>
      <w:r w:rsidR="00282DB6" w:rsidRPr="007E0201">
        <w:rPr>
          <w:rFonts w:ascii="Times New Roman" w:hAnsi="Times New Roman" w:cs="Times New Roman"/>
          <w:color w:val="auto"/>
        </w:rPr>
        <w:t>.</w:t>
      </w:r>
    </w:p>
    <w:p w14:paraId="15355E0E" w14:textId="77777777" w:rsidR="00DA0234" w:rsidRDefault="00DA0234" w:rsidP="00D33476">
      <w:pPr>
        <w:spacing w:after="0" w:line="240" w:lineRule="auto"/>
        <w:jc w:val="both"/>
        <w:rPr>
          <w:rFonts w:ascii="Times New Roman" w:eastAsia="Times New Roman" w:hAnsi="Times New Roman" w:cs="Times New Roman"/>
          <w:b/>
          <w:sz w:val="24"/>
          <w:szCs w:val="24"/>
          <w:lang w:eastAsia="pl-PL"/>
        </w:rPr>
      </w:pPr>
    </w:p>
    <w:p w14:paraId="3B65E9A5" w14:textId="77777777" w:rsidR="008D3A67" w:rsidRPr="007E0201" w:rsidRDefault="008D3A67" w:rsidP="00D33476">
      <w:pPr>
        <w:spacing w:after="0" w:line="240" w:lineRule="auto"/>
        <w:jc w:val="both"/>
        <w:rPr>
          <w:rFonts w:ascii="Times New Roman" w:eastAsia="Times New Roman" w:hAnsi="Times New Roman" w:cs="Times New Roman"/>
          <w:b/>
          <w:sz w:val="24"/>
          <w:szCs w:val="24"/>
          <w:lang w:eastAsia="pl-PL"/>
        </w:rPr>
      </w:pPr>
    </w:p>
    <w:p w14:paraId="4FC13F60" w14:textId="77777777" w:rsidR="0008259C" w:rsidRPr="007E0201" w:rsidRDefault="0008259C" w:rsidP="009A604C">
      <w:pPr>
        <w:spacing w:after="0" w:line="240" w:lineRule="auto"/>
        <w:ind w:firstLine="284"/>
        <w:jc w:val="both"/>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 xml:space="preserve">Dane dotyczące budynku: </w:t>
      </w:r>
    </w:p>
    <w:p w14:paraId="43A916F3" w14:textId="77777777" w:rsidR="0008259C" w:rsidRPr="007E0201" w:rsidRDefault="0008259C" w:rsidP="00DF71C3">
      <w:pPr>
        <w:numPr>
          <w:ilvl w:val="0"/>
          <w:numId w:val="15"/>
        </w:numPr>
        <w:spacing w:after="0" w:line="240" w:lineRule="auto"/>
        <w:ind w:left="567" w:right="-648" w:hanging="283"/>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Rodzaj budynku: budynek służby zdrowia ( szpital)</w:t>
      </w:r>
      <w:r w:rsidR="00282DB6" w:rsidRPr="007E0201">
        <w:rPr>
          <w:rFonts w:ascii="Times New Roman" w:eastAsia="Times New Roman" w:hAnsi="Times New Roman" w:cs="Times New Roman"/>
          <w:sz w:val="24"/>
          <w:szCs w:val="24"/>
          <w:lang w:eastAsia="pl-PL"/>
        </w:rPr>
        <w:t xml:space="preserve">, </w:t>
      </w:r>
      <w:r w:rsidRPr="007E0201">
        <w:rPr>
          <w:rFonts w:ascii="Times New Roman" w:eastAsia="Times New Roman" w:hAnsi="Times New Roman" w:cs="Times New Roman"/>
          <w:sz w:val="24"/>
          <w:szCs w:val="24"/>
          <w:lang w:eastAsia="pl-PL"/>
        </w:rPr>
        <w:t>budynek o 5 kondygnacjach nadziemnych + piwnica</w:t>
      </w:r>
      <w:r w:rsidR="00206B31" w:rsidRPr="007E0201">
        <w:rPr>
          <w:rFonts w:ascii="Times New Roman" w:eastAsia="Times New Roman" w:hAnsi="Times New Roman" w:cs="Times New Roman"/>
          <w:sz w:val="24"/>
          <w:szCs w:val="24"/>
          <w:lang w:eastAsia="pl-PL"/>
        </w:rPr>
        <w:t xml:space="preserve"> </w:t>
      </w:r>
      <w:r w:rsidRPr="007E0201">
        <w:rPr>
          <w:rFonts w:ascii="Times New Roman" w:eastAsia="Times New Roman" w:hAnsi="Times New Roman" w:cs="Times New Roman"/>
          <w:sz w:val="24"/>
          <w:szCs w:val="24"/>
          <w:lang w:eastAsia="pl-PL"/>
        </w:rPr>
        <w:t>+ poddasze nieużytkowe</w:t>
      </w:r>
      <w:r w:rsidR="00802BAD" w:rsidRPr="007E0201">
        <w:rPr>
          <w:rFonts w:ascii="Times New Roman" w:eastAsia="Times New Roman" w:hAnsi="Times New Roman" w:cs="Times New Roman"/>
          <w:sz w:val="24"/>
          <w:szCs w:val="24"/>
          <w:lang w:eastAsia="pl-PL"/>
        </w:rPr>
        <w:t xml:space="preserve"> lub użytkowe (decyzje podejmie Zamawiający na etapie opracowywania PFU)</w:t>
      </w:r>
      <w:r w:rsidR="00561FA1" w:rsidRPr="007E0201">
        <w:rPr>
          <w:rFonts w:ascii="Times New Roman" w:eastAsia="Times New Roman" w:hAnsi="Times New Roman" w:cs="Times New Roman"/>
          <w:sz w:val="24"/>
          <w:szCs w:val="24"/>
          <w:lang w:eastAsia="pl-PL"/>
        </w:rPr>
        <w:t xml:space="preserve"> </w:t>
      </w:r>
    </w:p>
    <w:p w14:paraId="48E23049" w14:textId="77777777" w:rsidR="0008259C" w:rsidRPr="007E0201" w:rsidRDefault="0008259C" w:rsidP="00DF71C3">
      <w:pPr>
        <w:numPr>
          <w:ilvl w:val="0"/>
          <w:numId w:val="15"/>
        </w:numPr>
        <w:spacing w:after="0" w:line="240" w:lineRule="auto"/>
        <w:ind w:left="567" w:right="-648" w:hanging="283"/>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dach dwuspadowy</w:t>
      </w:r>
    </w:p>
    <w:p w14:paraId="2863295A" w14:textId="77777777" w:rsidR="0008259C" w:rsidRPr="007E0201" w:rsidRDefault="0008259C" w:rsidP="00DF71C3">
      <w:pPr>
        <w:numPr>
          <w:ilvl w:val="0"/>
          <w:numId w:val="15"/>
        </w:numPr>
        <w:spacing w:after="0" w:line="240" w:lineRule="auto"/>
        <w:ind w:left="567" w:right="-648" w:hanging="283"/>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lastRenderedPageBreak/>
        <w:t xml:space="preserve">Budynek o wymiarach głównych : </w:t>
      </w:r>
    </w:p>
    <w:p w14:paraId="7F362A72" w14:textId="77777777" w:rsidR="0008259C" w:rsidRPr="007E0201" w:rsidRDefault="0008259C" w:rsidP="0008259C">
      <w:pPr>
        <w:spacing w:after="0" w:line="240" w:lineRule="auto"/>
        <w:ind w:left="567" w:right="-648"/>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18,5 m x 96.80 m + Izba przyjęć o wym. 13,10 x 9.90m</w:t>
      </w:r>
    </w:p>
    <w:p w14:paraId="5C0765ED" w14:textId="77777777" w:rsidR="0008259C" w:rsidRPr="007E0201" w:rsidRDefault="0008259C" w:rsidP="00DF71C3">
      <w:pPr>
        <w:numPr>
          <w:ilvl w:val="0"/>
          <w:numId w:val="15"/>
        </w:numPr>
        <w:spacing w:after="0" w:line="240" w:lineRule="auto"/>
        <w:ind w:left="567" w:right="-648" w:hanging="283"/>
        <w:rPr>
          <w:rFonts w:ascii="Times New Roman" w:eastAsia="Times New Roman" w:hAnsi="Times New Roman" w:cs="Times New Roman"/>
          <w:bCs/>
          <w:sz w:val="24"/>
          <w:szCs w:val="24"/>
          <w:lang w:eastAsia="pl-PL"/>
        </w:rPr>
      </w:pPr>
      <w:r w:rsidRPr="007E0201">
        <w:rPr>
          <w:rFonts w:ascii="Times New Roman" w:eastAsia="Times New Roman" w:hAnsi="Times New Roman" w:cs="Times New Roman"/>
          <w:sz w:val="24"/>
          <w:szCs w:val="24"/>
          <w:lang w:eastAsia="pl-PL"/>
        </w:rPr>
        <w:t xml:space="preserve">Pow. zabudowy: </w:t>
      </w:r>
      <w:r w:rsidRPr="007E0201">
        <w:rPr>
          <w:rFonts w:ascii="Times New Roman" w:eastAsia="Times New Roman" w:hAnsi="Times New Roman" w:cs="Times New Roman"/>
          <w:sz w:val="24"/>
          <w:szCs w:val="24"/>
          <w:lang w:eastAsia="pl-PL"/>
        </w:rPr>
        <w:tab/>
      </w:r>
      <w:r w:rsidRPr="007E0201">
        <w:rPr>
          <w:rFonts w:ascii="Times New Roman" w:eastAsia="Times New Roman" w:hAnsi="Times New Roman" w:cs="Times New Roman"/>
          <w:sz w:val="24"/>
          <w:szCs w:val="24"/>
          <w:lang w:eastAsia="pl-PL"/>
        </w:rPr>
        <w:tab/>
      </w:r>
      <w:r w:rsidRPr="007E0201">
        <w:rPr>
          <w:rFonts w:ascii="Times New Roman" w:eastAsia="Times New Roman" w:hAnsi="Times New Roman" w:cs="Times New Roman"/>
          <w:sz w:val="24"/>
          <w:szCs w:val="24"/>
          <w:lang w:eastAsia="pl-PL"/>
        </w:rPr>
        <w:tab/>
      </w:r>
      <w:r w:rsidRPr="007E0201">
        <w:rPr>
          <w:rFonts w:ascii="Times New Roman" w:eastAsia="Times New Roman" w:hAnsi="Times New Roman" w:cs="Times New Roman"/>
          <w:sz w:val="24"/>
          <w:szCs w:val="24"/>
          <w:lang w:eastAsia="pl-PL"/>
        </w:rPr>
        <w:tab/>
      </w:r>
      <w:r w:rsidRPr="007E0201">
        <w:rPr>
          <w:rFonts w:ascii="Times New Roman" w:eastAsia="Times New Roman" w:hAnsi="Times New Roman" w:cs="Times New Roman"/>
          <w:sz w:val="24"/>
          <w:szCs w:val="24"/>
          <w:lang w:eastAsia="pl-PL"/>
        </w:rPr>
        <w:tab/>
      </w:r>
      <w:r w:rsidRPr="007E0201">
        <w:rPr>
          <w:rFonts w:ascii="Times New Roman" w:eastAsia="Times New Roman" w:hAnsi="Times New Roman" w:cs="Times New Roman"/>
          <w:sz w:val="24"/>
          <w:szCs w:val="24"/>
          <w:lang w:eastAsia="pl-PL"/>
        </w:rPr>
        <w:tab/>
      </w:r>
      <w:r w:rsidRPr="007E0201">
        <w:rPr>
          <w:rFonts w:ascii="Times New Roman" w:eastAsia="Times New Roman" w:hAnsi="Times New Roman" w:cs="Times New Roman"/>
          <w:bCs/>
          <w:sz w:val="24"/>
          <w:szCs w:val="24"/>
          <w:lang w:eastAsia="pl-PL"/>
        </w:rPr>
        <w:t>1 970. 30 m</w:t>
      </w:r>
      <w:r w:rsidRPr="007E0201">
        <w:rPr>
          <w:rFonts w:ascii="Times New Roman" w:eastAsia="Times New Roman" w:hAnsi="Times New Roman" w:cs="Times New Roman"/>
          <w:bCs/>
          <w:sz w:val="24"/>
          <w:szCs w:val="24"/>
          <w:vertAlign w:val="superscript"/>
          <w:lang w:eastAsia="pl-PL"/>
        </w:rPr>
        <w:t>2</w:t>
      </w:r>
    </w:p>
    <w:p w14:paraId="22DE2185" w14:textId="77777777" w:rsidR="008D3A67" w:rsidRDefault="0008259C" w:rsidP="008D3A67">
      <w:pPr>
        <w:numPr>
          <w:ilvl w:val="0"/>
          <w:numId w:val="15"/>
        </w:numPr>
        <w:spacing w:after="0" w:line="240" w:lineRule="auto"/>
        <w:ind w:left="567" w:right="-648" w:hanging="283"/>
        <w:rPr>
          <w:rFonts w:ascii="Times New Roman" w:eastAsia="Times New Roman" w:hAnsi="Times New Roman" w:cs="Times New Roman"/>
          <w:bCs/>
          <w:sz w:val="24"/>
          <w:szCs w:val="24"/>
          <w:lang w:eastAsia="pl-PL"/>
        </w:rPr>
      </w:pPr>
      <w:r w:rsidRPr="007E0201">
        <w:rPr>
          <w:rFonts w:ascii="Times New Roman" w:eastAsia="Times New Roman" w:hAnsi="Times New Roman" w:cs="Times New Roman"/>
          <w:sz w:val="24"/>
          <w:szCs w:val="24"/>
          <w:lang w:eastAsia="pl-PL"/>
        </w:rPr>
        <w:t xml:space="preserve">Pow. użytkowa </w:t>
      </w:r>
      <w:r w:rsidRPr="007E0201">
        <w:rPr>
          <w:rFonts w:ascii="Times New Roman" w:eastAsia="Times New Roman" w:hAnsi="Times New Roman" w:cs="Times New Roman"/>
          <w:sz w:val="24"/>
          <w:szCs w:val="24"/>
          <w:lang w:eastAsia="pl-PL"/>
        </w:rPr>
        <w:tab/>
      </w:r>
      <w:r w:rsidRPr="007E0201">
        <w:rPr>
          <w:rFonts w:ascii="Times New Roman" w:eastAsia="Times New Roman" w:hAnsi="Times New Roman" w:cs="Times New Roman"/>
          <w:sz w:val="24"/>
          <w:szCs w:val="24"/>
          <w:lang w:eastAsia="pl-PL"/>
        </w:rPr>
        <w:tab/>
      </w:r>
      <w:r w:rsidRPr="007E0201">
        <w:rPr>
          <w:rFonts w:ascii="Times New Roman" w:eastAsia="Times New Roman" w:hAnsi="Times New Roman" w:cs="Times New Roman"/>
          <w:sz w:val="24"/>
          <w:szCs w:val="24"/>
          <w:lang w:eastAsia="pl-PL"/>
        </w:rPr>
        <w:tab/>
      </w:r>
      <w:r w:rsidRPr="007E0201">
        <w:rPr>
          <w:rFonts w:ascii="Times New Roman" w:eastAsia="Times New Roman" w:hAnsi="Times New Roman" w:cs="Times New Roman"/>
          <w:bCs/>
          <w:sz w:val="24"/>
          <w:szCs w:val="24"/>
          <w:lang w:eastAsia="pl-PL"/>
        </w:rPr>
        <w:tab/>
      </w:r>
      <w:r w:rsidRPr="007E0201">
        <w:rPr>
          <w:rFonts w:ascii="Times New Roman" w:eastAsia="Times New Roman" w:hAnsi="Times New Roman" w:cs="Times New Roman"/>
          <w:bCs/>
          <w:sz w:val="24"/>
          <w:szCs w:val="24"/>
          <w:lang w:eastAsia="pl-PL"/>
        </w:rPr>
        <w:tab/>
      </w:r>
      <w:r w:rsidRPr="007E0201">
        <w:rPr>
          <w:rFonts w:ascii="Times New Roman" w:eastAsia="Times New Roman" w:hAnsi="Times New Roman" w:cs="Times New Roman"/>
          <w:bCs/>
          <w:sz w:val="24"/>
          <w:szCs w:val="24"/>
          <w:lang w:eastAsia="pl-PL"/>
        </w:rPr>
        <w:tab/>
      </w:r>
      <w:r w:rsidRPr="007E0201">
        <w:rPr>
          <w:rFonts w:ascii="Times New Roman" w:eastAsia="Times New Roman" w:hAnsi="Times New Roman" w:cs="Times New Roman"/>
          <w:bCs/>
          <w:sz w:val="24"/>
          <w:szCs w:val="24"/>
          <w:lang w:eastAsia="pl-PL"/>
        </w:rPr>
        <w:tab/>
      </w:r>
      <w:r w:rsidR="008D3A67">
        <w:rPr>
          <w:rFonts w:ascii="Times New Roman" w:eastAsia="Times New Roman" w:hAnsi="Times New Roman" w:cs="Times New Roman"/>
          <w:bCs/>
          <w:sz w:val="24"/>
          <w:szCs w:val="24"/>
          <w:lang w:eastAsia="pl-PL"/>
        </w:rPr>
        <w:t>6 120. 9</w:t>
      </w:r>
      <w:r w:rsidRPr="007E0201">
        <w:rPr>
          <w:rFonts w:ascii="Times New Roman" w:eastAsia="Times New Roman" w:hAnsi="Times New Roman" w:cs="Times New Roman"/>
          <w:bCs/>
          <w:sz w:val="24"/>
          <w:szCs w:val="24"/>
          <w:lang w:eastAsia="pl-PL"/>
        </w:rPr>
        <w:t>0 m</w:t>
      </w:r>
      <w:r w:rsidRPr="007E0201">
        <w:rPr>
          <w:rFonts w:ascii="Times New Roman" w:eastAsia="Times New Roman" w:hAnsi="Times New Roman" w:cs="Times New Roman"/>
          <w:bCs/>
          <w:sz w:val="24"/>
          <w:szCs w:val="24"/>
          <w:vertAlign w:val="superscript"/>
          <w:lang w:eastAsia="pl-PL"/>
        </w:rPr>
        <w:t>2</w:t>
      </w:r>
      <w:r w:rsidR="008D3A67">
        <w:rPr>
          <w:rFonts w:ascii="Times New Roman" w:eastAsia="Times New Roman" w:hAnsi="Times New Roman" w:cs="Times New Roman"/>
          <w:bCs/>
          <w:sz w:val="24"/>
          <w:szCs w:val="24"/>
          <w:lang w:eastAsia="pl-PL"/>
        </w:rPr>
        <w:t xml:space="preserve"> </w:t>
      </w:r>
    </w:p>
    <w:p w14:paraId="3EB8BEC9" w14:textId="77777777" w:rsidR="008D3A67" w:rsidRDefault="008D3A67" w:rsidP="008D3A67">
      <w:pPr>
        <w:numPr>
          <w:ilvl w:val="0"/>
          <w:numId w:val="15"/>
        </w:numPr>
        <w:spacing w:after="0" w:line="240" w:lineRule="auto"/>
        <w:ind w:left="567" w:right="-648" w:hanging="283"/>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Pow. całkowita</w:t>
      </w:r>
      <w:r>
        <w:rPr>
          <w:rFonts w:ascii="Times New Roman" w:eastAsia="Times New Roman" w:hAnsi="Times New Roman" w:cs="Times New Roman"/>
          <w:bCs/>
          <w:sz w:val="24"/>
          <w:szCs w:val="24"/>
          <w:lang w:eastAsia="pl-PL"/>
        </w:rPr>
        <w:tab/>
      </w:r>
      <w:r>
        <w:rPr>
          <w:rFonts w:ascii="Times New Roman" w:eastAsia="Times New Roman" w:hAnsi="Times New Roman" w:cs="Times New Roman"/>
          <w:bCs/>
          <w:sz w:val="24"/>
          <w:szCs w:val="24"/>
          <w:lang w:eastAsia="pl-PL"/>
        </w:rPr>
        <w:tab/>
      </w:r>
      <w:r>
        <w:rPr>
          <w:rFonts w:ascii="Times New Roman" w:eastAsia="Times New Roman" w:hAnsi="Times New Roman" w:cs="Times New Roman"/>
          <w:bCs/>
          <w:sz w:val="24"/>
          <w:szCs w:val="24"/>
          <w:lang w:eastAsia="pl-PL"/>
        </w:rPr>
        <w:tab/>
      </w:r>
      <w:r>
        <w:rPr>
          <w:rFonts w:ascii="Times New Roman" w:eastAsia="Times New Roman" w:hAnsi="Times New Roman" w:cs="Times New Roman"/>
          <w:bCs/>
          <w:sz w:val="24"/>
          <w:szCs w:val="24"/>
          <w:lang w:eastAsia="pl-PL"/>
        </w:rPr>
        <w:tab/>
      </w:r>
      <w:r>
        <w:rPr>
          <w:rFonts w:ascii="Times New Roman" w:eastAsia="Times New Roman" w:hAnsi="Times New Roman" w:cs="Times New Roman"/>
          <w:bCs/>
          <w:sz w:val="24"/>
          <w:szCs w:val="24"/>
          <w:lang w:eastAsia="pl-PL"/>
        </w:rPr>
        <w:tab/>
      </w:r>
      <w:r>
        <w:rPr>
          <w:rFonts w:ascii="Times New Roman" w:eastAsia="Times New Roman" w:hAnsi="Times New Roman" w:cs="Times New Roman"/>
          <w:bCs/>
          <w:sz w:val="24"/>
          <w:szCs w:val="24"/>
          <w:lang w:eastAsia="pl-PL"/>
        </w:rPr>
        <w:tab/>
      </w:r>
      <w:r>
        <w:rPr>
          <w:rFonts w:ascii="Times New Roman" w:eastAsia="Times New Roman" w:hAnsi="Times New Roman" w:cs="Times New Roman"/>
          <w:bCs/>
          <w:sz w:val="24"/>
          <w:szCs w:val="24"/>
          <w:lang w:eastAsia="pl-PL"/>
        </w:rPr>
        <w:tab/>
        <w:t>13 046. 20m2</w:t>
      </w:r>
    </w:p>
    <w:p w14:paraId="507C0C32" w14:textId="77777777" w:rsidR="008D3A67" w:rsidRPr="008D3A67" w:rsidRDefault="008D3A67" w:rsidP="008D3A67">
      <w:pPr>
        <w:numPr>
          <w:ilvl w:val="0"/>
          <w:numId w:val="15"/>
        </w:numPr>
        <w:spacing w:after="0" w:line="240" w:lineRule="auto"/>
        <w:ind w:left="567" w:right="-648" w:hanging="283"/>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Pow. netto</w:t>
      </w:r>
      <w:r>
        <w:rPr>
          <w:rFonts w:ascii="Times New Roman" w:eastAsia="Times New Roman" w:hAnsi="Times New Roman" w:cs="Times New Roman"/>
          <w:bCs/>
          <w:sz w:val="24"/>
          <w:szCs w:val="24"/>
          <w:lang w:eastAsia="pl-PL"/>
        </w:rPr>
        <w:tab/>
      </w:r>
      <w:r>
        <w:rPr>
          <w:rFonts w:ascii="Times New Roman" w:eastAsia="Times New Roman" w:hAnsi="Times New Roman" w:cs="Times New Roman"/>
          <w:bCs/>
          <w:sz w:val="24"/>
          <w:szCs w:val="24"/>
          <w:lang w:eastAsia="pl-PL"/>
        </w:rPr>
        <w:tab/>
      </w:r>
      <w:r>
        <w:rPr>
          <w:rFonts w:ascii="Times New Roman" w:eastAsia="Times New Roman" w:hAnsi="Times New Roman" w:cs="Times New Roman"/>
          <w:bCs/>
          <w:sz w:val="24"/>
          <w:szCs w:val="24"/>
          <w:lang w:eastAsia="pl-PL"/>
        </w:rPr>
        <w:tab/>
      </w:r>
      <w:r>
        <w:rPr>
          <w:rFonts w:ascii="Times New Roman" w:eastAsia="Times New Roman" w:hAnsi="Times New Roman" w:cs="Times New Roman"/>
          <w:bCs/>
          <w:sz w:val="24"/>
          <w:szCs w:val="24"/>
          <w:lang w:eastAsia="pl-PL"/>
        </w:rPr>
        <w:tab/>
      </w:r>
      <w:r>
        <w:rPr>
          <w:rFonts w:ascii="Times New Roman" w:eastAsia="Times New Roman" w:hAnsi="Times New Roman" w:cs="Times New Roman"/>
          <w:bCs/>
          <w:sz w:val="24"/>
          <w:szCs w:val="24"/>
          <w:lang w:eastAsia="pl-PL"/>
        </w:rPr>
        <w:tab/>
      </w:r>
      <w:r>
        <w:rPr>
          <w:rFonts w:ascii="Times New Roman" w:eastAsia="Times New Roman" w:hAnsi="Times New Roman" w:cs="Times New Roman"/>
          <w:bCs/>
          <w:sz w:val="24"/>
          <w:szCs w:val="24"/>
          <w:lang w:eastAsia="pl-PL"/>
        </w:rPr>
        <w:tab/>
      </w:r>
      <w:r>
        <w:rPr>
          <w:rFonts w:ascii="Times New Roman" w:eastAsia="Times New Roman" w:hAnsi="Times New Roman" w:cs="Times New Roman"/>
          <w:bCs/>
          <w:sz w:val="24"/>
          <w:szCs w:val="24"/>
          <w:lang w:eastAsia="pl-PL"/>
        </w:rPr>
        <w:tab/>
        <w:t>11 151.80 m2</w:t>
      </w:r>
    </w:p>
    <w:p w14:paraId="41ECB893" w14:textId="77777777" w:rsidR="008D3A67" w:rsidRDefault="008D3A67" w:rsidP="0008259C">
      <w:pPr>
        <w:spacing w:after="0" w:line="240" w:lineRule="auto"/>
        <w:ind w:right="-648" w:firstLine="284"/>
        <w:rPr>
          <w:rFonts w:ascii="Times New Roman" w:eastAsia="Times New Roman" w:hAnsi="Times New Roman" w:cs="Times New Roman"/>
          <w:sz w:val="24"/>
          <w:szCs w:val="24"/>
          <w:lang w:eastAsia="pl-PL"/>
        </w:rPr>
      </w:pPr>
    </w:p>
    <w:p w14:paraId="3171B426" w14:textId="77777777" w:rsidR="0008259C" w:rsidRPr="007E0201" w:rsidRDefault="0008259C" w:rsidP="008D3A67">
      <w:pPr>
        <w:spacing w:after="0" w:line="240" w:lineRule="auto"/>
        <w:ind w:left="708" w:right="-648" w:firstLine="708"/>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klatki schodowe</w:t>
      </w:r>
      <w:r w:rsidR="00793792" w:rsidRPr="007E0201">
        <w:rPr>
          <w:rFonts w:ascii="Times New Roman" w:eastAsia="Times New Roman" w:hAnsi="Times New Roman" w:cs="Times New Roman"/>
          <w:sz w:val="24"/>
          <w:szCs w:val="24"/>
          <w:lang w:eastAsia="pl-PL"/>
        </w:rPr>
        <w:t xml:space="preserve"> każda z wyjściem na zewnątrz</w:t>
      </w:r>
      <w:r w:rsidR="00793792" w:rsidRPr="007E0201">
        <w:rPr>
          <w:rFonts w:ascii="Times New Roman" w:eastAsia="Times New Roman" w:hAnsi="Times New Roman" w:cs="Times New Roman"/>
          <w:sz w:val="24"/>
          <w:szCs w:val="24"/>
          <w:lang w:eastAsia="pl-PL"/>
        </w:rPr>
        <w:tab/>
      </w:r>
      <w:r w:rsidRPr="007E0201">
        <w:rPr>
          <w:rFonts w:ascii="Times New Roman" w:eastAsia="Times New Roman" w:hAnsi="Times New Roman" w:cs="Times New Roman"/>
          <w:sz w:val="24"/>
          <w:szCs w:val="24"/>
          <w:lang w:eastAsia="pl-PL"/>
        </w:rPr>
        <w:t xml:space="preserve">3 sz., </w:t>
      </w:r>
    </w:p>
    <w:p w14:paraId="7218D9FD" w14:textId="77777777" w:rsidR="0008259C" w:rsidRPr="007E0201" w:rsidRDefault="0008259C" w:rsidP="008D3A67">
      <w:pPr>
        <w:spacing w:after="0" w:line="240" w:lineRule="auto"/>
        <w:ind w:left="708" w:right="-648" w:firstLine="708"/>
        <w:rPr>
          <w:rFonts w:ascii="Times New Roman" w:eastAsia="Times New Roman" w:hAnsi="Times New Roman" w:cs="Times New Roman"/>
          <w:sz w:val="24"/>
          <w:szCs w:val="24"/>
          <w:vertAlign w:val="superscript"/>
          <w:lang w:eastAsia="pl-PL"/>
        </w:rPr>
      </w:pPr>
      <w:r w:rsidRPr="007E0201">
        <w:rPr>
          <w:rFonts w:ascii="Times New Roman" w:eastAsia="Times New Roman" w:hAnsi="Times New Roman" w:cs="Times New Roman"/>
          <w:sz w:val="24"/>
          <w:szCs w:val="24"/>
          <w:lang w:eastAsia="pl-PL"/>
        </w:rPr>
        <w:t>dźwigi osobowe  łóżkowe elektryczne</w:t>
      </w:r>
      <w:r w:rsidRPr="007E0201">
        <w:rPr>
          <w:rFonts w:ascii="Times New Roman" w:eastAsia="Times New Roman" w:hAnsi="Times New Roman" w:cs="Times New Roman"/>
          <w:sz w:val="24"/>
          <w:szCs w:val="24"/>
          <w:lang w:eastAsia="pl-PL"/>
        </w:rPr>
        <w:tab/>
      </w:r>
      <w:r w:rsidRPr="007E0201">
        <w:rPr>
          <w:rFonts w:ascii="Times New Roman" w:eastAsia="Times New Roman" w:hAnsi="Times New Roman" w:cs="Times New Roman"/>
          <w:sz w:val="24"/>
          <w:szCs w:val="24"/>
          <w:lang w:eastAsia="pl-PL"/>
        </w:rPr>
        <w:tab/>
        <w:t>2</w:t>
      </w:r>
      <w:r w:rsidR="00802BAD" w:rsidRPr="007E0201">
        <w:rPr>
          <w:rFonts w:ascii="Times New Roman" w:eastAsia="Times New Roman" w:hAnsi="Times New Roman" w:cs="Times New Roman"/>
          <w:sz w:val="24"/>
          <w:szCs w:val="24"/>
          <w:lang w:eastAsia="pl-PL"/>
        </w:rPr>
        <w:t xml:space="preserve"> lub 3</w:t>
      </w:r>
      <w:r w:rsidRPr="007E0201">
        <w:rPr>
          <w:rFonts w:ascii="Times New Roman" w:eastAsia="Times New Roman" w:hAnsi="Times New Roman" w:cs="Times New Roman"/>
          <w:sz w:val="24"/>
          <w:szCs w:val="24"/>
          <w:lang w:eastAsia="pl-PL"/>
        </w:rPr>
        <w:t xml:space="preserve"> szt. </w:t>
      </w:r>
    </w:p>
    <w:p w14:paraId="3E6FA3FD" w14:textId="77777777" w:rsidR="0008259C" w:rsidRPr="007E0201" w:rsidRDefault="0008259C" w:rsidP="008D3A67">
      <w:pPr>
        <w:spacing w:after="0" w:line="240" w:lineRule="auto"/>
        <w:ind w:left="708" w:right="-648" w:firstLine="708"/>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 xml:space="preserve">Ilość łóżek </w:t>
      </w:r>
      <w:r w:rsidRPr="007E0201">
        <w:rPr>
          <w:rFonts w:ascii="Times New Roman" w:eastAsia="Times New Roman" w:hAnsi="Times New Roman" w:cs="Times New Roman"/>
          <w:sz w:val="24"/>
          <w:szCs w:val="24"/>
          <w:lang w:eastAsia="pl-PL"/>
        </w:rPr>
        <w:tab/>
      </w:r>
      <w:r w:rsidRPr="007E0201">
        <w:rPr>
          <w:rFonts w:ascii="Times New Roman" w:eastAsia="Times New Roman" w:hAnsi="Times New Roman" w:cs="Times New Roman"/>
          <w:sz w:val="24"/>
          <w:szCs w:val="24"/>
          <w:lang w:eastAsia="pl-PL"/>
        </w:rPr>
        <w:tab/>
      </w:r>
      <w:r w:rsidRPr="007E0201">
        <w:rPr>
          <w:rFonts w:ascii="Times New Roman" w:eastAsia="Times New Roman" w:hAnsi="Times New Roman" w:cs="Times New Roman"/>
          <w:sz w:val="24"/>
          <w:szCs w:val="24"/>
          <w:lang w:eastAsia="pl-PL"/>
        </w:rPr>
        <w:tab/>
      </w:r>
      <w:r w:rsidRPr="007E0201">
        <w:rPr>
          <w:rFonts w:ascii="Times New Roman" w:eastAsia="Times New Roman" w:hAnsi="Times New Roman" w:cs="Times New Roman"/>
          <w:sz w:val="24"/>
          <w:szCs w:val="24"/>
          <w:lang w:eastAsia="pl-PL"/>
        </w:rPr>
        <w:tab/>
      </w:r>
      <w:r w:rsidRPr="007E0201">
        <w:rPr>
          <w:rFonts w:ascii="Times New Roman" w:eastAsia="Times New Roman" w:hAnsi="Times New Roman" w:cs="Times New Roman"/>
          <w:sz w:val="24"/>
          <w:szCs w:val="24"/>
          <w:lang w:eastAsia="pl-PL"/>
        </w:rPr>
        <w:tab/>
      </w:r>
      <w:r w:rsidR="00D8425B" w:rsidRPr="007E0201">
        <w:rPr>
          <w:rFonts w:ascii="Times New Roman" w:eastAsia="Times New Roman" w:hAnsi="Times New Roman" w:cs="Times New Roman"/>
          <w:sz w:val="24"/>
          <w:szCs w:val="24"/>
          <w:lang w:eastAsia="pl-PL"/>
        </w:rPr>
        <w:tab/>
      </w:r>
      <w:r w:rsidRPr="007E0201">
        <w:rPr>
          <w:rFonts w:ascii="Times New Roman" w:eastAsia="Times New Roman" w:hAnsi="Times New Roman" w:cs="Times New Roman"/>
          <w:sz w:val="24"/>
          <w:szCs w:val="24"/>
          <w:lang w:eastAsia="pl-PL"/>
        </w:rPr>
        <w:t>120 szt</w:t>
      </w:r>
      <w:r w:rsidR="00793792" w:rsidRPr="007E0201">
        <w:rPr>
          <w:rFonts w:ascii="Times New Roman" w:eastAsia="Times New Roman" w:hAnsi="Times New Roman" w:cs="Times New Roman"/>
          <w:sz w:val="24"/>
          <w:szCs w:val="24"/>
          <w:lang w:eastAsia="pl-PL"/>
        </w:rPr>
        <w:t>.</w:t>
      </w:r>
    </w:p>
    <w:p w14:paraId="5BF2FC19" w14:textId="77777777" w:rsidR="0008259C" w:rsidRPr="007E0201" w:rsidRDefault="0008259C" w:rsidP="008D3A67">
      <w:pPr>
        <w:spacing w:after="0" w:line="240" w:lineRule="auto"/>
        <w:ind w:left="1416" w:right="-648"/>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 xml:space="preserve">Wys. kondygnacji w świetle </w:t>
      </w:r>
      <w:r w:rsidRPr="007E0201">
        <w:rPr>
          <w:rFonts w:ascii="Times New Roman" w:eastAsia="Times New Roman" w:hAnsi="Times New Roman" w:cs="Times New Roman"/>
          <w:sz w:val="24"/>
          <w:szCs w:val="24"/>
          <w:lang w:eastAsia="pl-PL"/>
        </w:rPr>
        <w:tab/>
      </w:r>
      <w:r w:rsidRPr="007E0201">
        <w:rPr>
          <w:rFonts w:ascii="Times New Roman" w:eastAsia="Times New Roman" w:hAnsi="Times New Roman" w:cs="Times New Roman"/>
          <w:sz w:val="24"/>
          <w:szCs w:val="24"/>
          <w:lang w:eastAsia="pl-PL"/>
        </w:rPr>
        <w:tab/>
      </w:r>
      <w:r w:rsidR="00D8425B" w:rsidRPr="007E0201">
        <w:rPr>
          <w:rFonts w:ascii="Times New Roman" w:eastAsia="Times New Roman" w:hAnsi="Times New Roman" w:cs="Times New Roman"/>
          <w:sz w:val="24"/>
          <w:szCs w:val="24"/>
          <w:lang w:eastAsia="pl-PL"/>
        </w:rPr>
        <w:tab/>
      </w:r>
      <w:r w:rsidR="006F6A47">
        <w:rPr>
          <w:rFonts w:ascii="Times New Roman" w:eastAsia="Times New Roman" w:hAnsi="Times New Roman" w:cs="Times New Roman"/>
          <w:sz w:val="24"/>
          <w:szCs w:val="24"/>
          <w:lang w:eastAsia="pl-PL"/>
        </w:rPr>
        <w:tab/>
      </w:r>
      <w:r w:rsidRPr="007E0201">
        <w:rPr>
          <w:rFonts w:ascii="Times New Roman" w:eastAsia="Times New Roman" w:hAnsi="Times New Roman" w:cs="Times New Roman"/>
          <w:sz w:val="24"/>
          <w:szCs w:val="24"/>
          <w:lang w:eastAsia="pl-PL"/>
        </w:rPr>
        <w:t xml:space="preserve">4.20 m </w:t>
      </w:r>
    </w:p>
    <w:p w14:paraId="13BE2719" w14:textId="77777777" w:rsidR="0008259C" w:rsidRPr="007E0201" w:rsidRDefault="0008259C" w:rsidP="008D3A67">
      <w:pPr>
        <w:spacing w:after="0" w:line="240" w:lineRule="auto"/>
        <w:ind w:left="708" w:right="-648" w:firstLine="708"/>
        <w:rPr>
          <w:rFonts w:ascii="Times New Roman" w:eastAsia="Times New Roman" w:hAnsi="Times New Roman" w:cs="Times New Roman"/>
          <w:sz w:val="24"/>
          <w:szCs w:val="24"/>
          <w:lang w:eastAsia="pl-PL"/>
        </w:rPr>
      </w:pPr>
      <w:r w:rsidRPr="007E0201">
        <w:rPr>
          <w:rFonts w:ascii="Times New Roman" w:eastAsia="Times New Roman" w:hAnsi="Times New Roman" w:cs="Times New Roman"/>
          <w:sz w:val="24"/>
          <w:szCs w:val="24"/>
          <w:lang w:eastAsia="pl-PL"/>
        </w:rPr>
        <w:t>Wys. budynku do kalenicy</w:t>
      </w:r>
      <w:r w:rsidRPr="007E0201">
        <w:rPr>
          <w:rFonts w:ascii="Times New Roman" w:eastAsia="Times New Roman" w:hAnsi="Times New Roman" w:cs="Times New Roman"/>
          <w:sz w:val="24"/>
          <w:szCs w:val="24"/>
          <w:lang w:eastAsia="pl-PL"/>
        </w:rPr>
        <w:tab/>
      </w:r>
      <w:r w:rsidRPr="007E0201">
        <w:rPr>
          <w:rFonts w:ascii="Times New Roman" w:eastAsia="Times New Roman" w:hAnsi="Times New Roman" w:cs="Times New Roman"/>
          <w:sz w:val="24"/>
          <w:szCs w:val="24"/>
          <w:lang w:eastAsia="pl-PL"/>
        </w:rPr>
        <w:tab/>
      </w:r>
      <w:r w:rsidR="00D8425B" w:rsidRPr="007E0201">
        <w:rPr>
          <w:rFonts w:ascii="Times New Roman" w:eastAsia="Times New Roman" w:hAnsi="Times New Roman" w:cs="Times New Roman"/>
          <w:sz w:val="24"/>
          <w:szCs w:val="24"/>
          <w:lang w:eastAsia="pl-PL"/>
        </w:rPr>
        <w:tab/>
      </w:r>
      <w:r w:rsidR="006F6A47">
        <w:rPr>
          <w:rFonts w:ascii="Times New Roman" w:eastAsia="Times New Roman" w:hAnsi="Times New Roman" w:cs="Times New Roman"/>
          <w:sz w:val="24"/>
          <w:szCs w:val="24"/>
          <w:lang w:eastAsia="pl-PL"/>
        </w:rPr>
        <w:tab/>
      </w:r>
      <w:r w:rsidRPr="007E0201">
        <w:rPr>
          <w:rFonts w:ascii="Times New Roman" w:eastAsia="Times New Roman" w:hAnsi="Times New Roman" w:cs="Times New Roman"/>
          <w:sz w:val="24"/>
          <w:szCs w:val="24"/>
          <w:lang w:eastAsia="pl-PL"/>
        </w:rPr>
        <w:t>ok 26.65</w:t>
      </w:r>
      <w:r w:rsidR="00802BAD" w:rsidRPr="007E0201">
        <w:rPr>
          <w:rFonts w:ascii="Times New Roman" w:eastAsia="Times New Roman" w:hAnsi="Times New Roman" w:cs="Times New Roman"/>
          <w:sz w:val="24"/>
          <w:szCs w:val="24"/>
          <w:lang w:eastAsia="pl-PL"/>
        </w:rPr>
        <w:t xml:space="preserve">  +/-  15%</w:t>
      </w:r>
    </w:p>
    <w:p w14:paraId="00EE9FA9" w14:textId="77777777" w:rsidR="00D33476" w:rsidRPr="007E0201" w:rsidRDefault="0008259C" w:rsidP="008D3A67">
      <w:pPr>
        <w:spacing w:after="0" w:line="240" w:lineRule="auto"/>
        <w:ind w:left="708" w:right="-648" w:firstLine="708"/>
        <w:rPr>
          <w:rFonts w:ascii="Times New Roman" w:eastAsia="Times New Roman" w:hAnsi="Times New Roman" w:cs="Times New Roman"/>
          <w:sz w:val="24"/>
          <w:szCs w:val="24"/>
          <w:vertAlign w:val="superscript"/>
          <w:lang w:eastAsia="pl-PL"/>
        </w:rPr>
      </w:pPr>
      <w:r w:rsidRPr="007E0201">
        <w:rPr>
          <w:rFonts w:ascii="Times New Roman" w:eastAsia="Times New Roman" w:hAnsi="Times New Roman" w:cs="Times New Roman"/>
          <w:sz w:val="24"/>
          <w:szCs w:val="24"/>
          <w:lang w:eastAsia="pl-PL"/>
        </w:rPr>
        <w:t xml:space="preserve">Dach dwuspadowy o nachyleniu </w:t>
      </w:r>
      <w:r w:rsidRPr="007E0201">
        <w:rPr>
          <w:rFonts w:ascii="Times New Roman" w:eastAsia="Times New Roman" w:hAnsi="Times New Roman" w:cs="Times New Roman"/>
          <w:sz w:val="24"/>
          <w:szCs w:val="24"/>
          <w:lang w:eastAsia="pl-PL"/>
        </w:rPr>
        <w:tab/>
      </w:r>
      <w:r w:rsidRPr="007E0201">
        <w:rPr>
          <w:rFonts w:ascii="Times New Roman" w:eastAsia="Times New Roman" w:hAnsi="Times New Roman" w:cs="Times New Roman"/>
          <w:sz w:val="24"/>
          <w:szCs w:val="24"/>
          <w:lang w:eastAsia="pl-PL"/>
        </w:rPr>
        <w:tab/>
      </w:r>
      <w:r w:rsidR="00D8425B" w:rsidRPr="007E0201">
        <w:rPr>
          <w:rFonts w:ascii="Times New Roman" w:eastAsia="Times New Roman" w:hAnsi="Times New Roman" w:cs="Times New Roman"/>
          <w:sz w:val="24"/>
          <w:szCs w:val="24"/>
          <w:lang w:eastAsia="pl-PL"/>
        </w:rPr>
        <w:tab/>
      </w:r>
      <w:r w:rsidRPr="007E0201">
        <w:rPr>
          <w:rFonts w:ascii="Times New Roman" w:eastAsia="Times New Roman" w:hAnsi="Times New Roman" w:cs="Times New Roman"/>
          <w:sz w:val="24"/>
          <w:szCs w:val="24"/>
          <w:lang w:eastAsia="pl-PL"/>
        </w:rPr>
        <w:t>20</w:t>
      </w:r>
      <w:r w:rsidRPr="007E0201">
        <w:rPr>
          <w:rFonts w:ascii="Times New Roman" w:eastAsia="Times New Roman" w:hAnsi="Times New Roman" w:cs="Times New Roman"/>
          <w:sz w:val="24"/>
          <w:szCs w:val="24"/>
          <w:vertAlign w:val="superscript"/>
          <w:lang w:eastAsia="pl-PL"/>
        </w:rPr>
        <w:t>0</w:t>
      </w:r>
    </w:p>
    <w:p w14:paraId="5D6FC500" w14:textId="77777777" w:rsidR="00802BAD" w:rsidRPr="007E0201" w:rsidRDefault="00802BAD" w:rsidP="002543D3">
      <w:pPr>
        <w:pStyle w:val="Default"/>
        <w:rPr>
          <w:rFonts w:ascii="Times New Roman" w:hAnsi="Times New Roman" w:cs="Times New Roman"/>
          <w:b/>
          <w:color w:val="auto"/>
        </w:rPr>
      </w:pPr>
    </w:p>
    <w:p w14:paraId="23E56A18" w14:textId="77777777" w:rsidR="00CD63D1" w:rsidRPr="007E0201" w:rsidRDefault="009A604C" w:rsidP="002543D3">
      <w:pPr>
        <w:pStyle w:val="Default"/>
        <w:rPr>
          <w:rFonts w:ascii="Times New Roman" w:hAnsi="Times New Roman" w:cs="Times New Roman"/>
          <w:color w:val="auto"/>
        </w:rPr>
      </w:pPr>
      <w:r w:rsidRPr="007E0201">
        <w:rPr>
          <w:rFonts w:ascii="Times New Roman" w:hAnsi="Times New Roman" w:cs="Times New Roman"/>
          <w:color w:val="auto"/>
        </w:rPr>
        <w:t>2.4</w:t>
      </w:r>
      <w:r w:rsidRPr="007E0201">
        <w:rPr>
          <w:rFonts w:ascii="Times New Roman" w:hAnsi="Times New Roman" w:cs="Times New Roman"/>
          <w:color w:val="auto"/>
        </w:rPr>
        <w:tab/>
      </w:r>
      <w:r w:rsidR="00D33476" w:rsidRPr="007E0201">
        <w:rPr>
          <w:rFonts w:ascii="Times New Roman" w:hAnsi="Times New Roman" w:cs="Times New Roman"/>
          <w:color w:val="auto"/>
        </w:rPr>
        <w:t xml:space="preserve">Zaplecze techniczne. </w:t>
      </w:r>
    </w:p>
    <w:p w14:paraId="3323D889" w14:textId="77777777" w:rsidR="00D33476" w:rsidRPr="007E0201" w:rsidRDefault="00D33476" w:rsidP="002543D3">
      <w:pPr>
        <w:pStyle w:val="Default"/>
        <w:rPr>
          <w:rFonts w:ascii="Times New Roman" w:hAnsi="Times New Roman" w:cs="Times New Roman"/>
          <w:color w:val="auto"/>
        </w:rPr>
      </w:pPr>
    </w:p>
    <w:p w14:paraId="0136D3FE" w14:textId="77777777" w:rsidR="00D00CE8" w:rsidRPr="007E0201" w:rsidRDefault="00520B1E" w:rsidP="00AD3B0B">
      <w:pPr>
        <w:jc w:val="both"/>
        <w:rPr>
          <w:rFonts w:ascii="Times New Roman" w:hAnsi="Times New Roman" w:cs="Times New Roman"/>
          <w:sz w:val="24"/>
          <w:szCs w:val="24"/>
        </w:rPr>
      </w:pPr>
      <w:r w:rsidRPr="00184AF0">
        <w:rPr>
          <w:rFonts w:ascii="Times New Roman" w:hAnsi="Times New Roman" w:cs="Times New Roman"/>
        </w:rPr>
        <w:t>Zamawiający wymaga, aby program funkcjonalno-użytkowy zawierał opis zapewnienia zaplecza</w:t>
      </w:r>
      <w:r w:rsidR="00D33476" w:rsidRPr="00184AF0">
        <w:rPr>
          <w:rFonts w:ascii="Times New Roman" w:hAnsi="Times New Roman" w:cs="Times New Roman"/>
        </w:rPr>
        <w:t xml:space="preserve"> budowy </w:t>
      </w:r>
      <w:r w:rsidR="003A6BB0" w:rsidRPr="00184AF0">
        <w:rPr>
          <w:rFonts w:ascii="Times New Roman" w:hAnsi="Times New Roman" w:cs="Times New Roman"/>
        </w:rPr>
        <w:t xml:space="preserve">na terenie budowy lub w jej bezpośrednim pobliżu wyłącznie dla potrzeb służb technicznych </w:t>
      </w:r>
      <w:r w:rsidR="0079014A" w:rsidRPr="00184AF0">
        <w:rPr>
          <w:rFonts w:ascii="Times New Roman" w:hAnsi="Times New Roman" w:cs="Times New Roman"/>
        </w:rPr>
        <w:t>Zamawiającego</w:t>
      </w:r>
      <w:r w:rsidR="007A7CC8" w:rsidRPr="00184AF0">
        <w:rPr>
          <w:rFonts w:ascii="Times New Roman" w:hAnsi="Times New Roman" w:cs="Times New Roman"/>
        </w:rPr>
        <w:t>.</w:t>
      </w:r>
      <w:r w:rsidR="003A6BB0" w:rsidRPr="00184AF0">
        <w:rPr>
          <w:rFonts w:ascii="Times New Roman" w:hAnsi="Times New Roman" w:cs="Times New Roman"/>
        </w:rPr>
        <w:t xml:space="preserve"> </w:t>
      </w:r>
      <w:r w:rsidR="007A7CC8" w:rsidRPr="00184AF0">
        <w:rPr>
          <w:rFonts w:ascii="Times New Roman" w:hAnsi="Times New Roman" w:cs="Times New Roman"/>
        </w:rPr>
        <w:t xml:space="preserve">Zaplecze powinno się składać </w:t>
      </w:r>
      <w:r w:rsidR="003A6BB0" w:rsidRPr="00184AF0">
        <w:rPr>
          <w:rFonts w:ascii="Times New Roman" w:hAnsi="Times New Roman" w:cs="Times New Roman"/>
        </w:rPr>
        <w:t xml:space="preserve">z dwóch złączonych ze sobą </w:t>
      </w:r>
      <w:r w:rsidR="00BE3E45" w:rsidRPr="00184AF0">
        <w:rPr>
          <w:rFonts w:ascii="Times New Roman" w:hAnsi="Times New Roman" w:cs="Times New Roman"/>
        </w:rPr>
        <w:br/>
        <w:t xml:space="preserve">o typowych wymiarach </w:t>
      </w:r>
      <w:r w:rsidR="003A6BB0" w:rsidRPr="00184AF0">
        <w:rPr>
          <w:rFonts w:ascii="Times New Roman" w:hAnsi="Times New Roman" w:cs="Times New Roman"/>
        </w:rPr>
        <w:t>kontenerów biurowych bez ściany je dzielącej podłączonych do energii elektrycznej i wyposażonych co najmniej w 3 biurka, 3 krzesła, 1 szafę, 2 regały i 1 duży stół umożliwiający rozłożenie i przeglądanie rysunków</w:t>
      </w:r>
      <w:r w:rsidRPr="00184AF0">
        <w:rPr>
          <w:rFonts w:ascii="Times New Roman" w:hAnsi="Times New Roman" w:cs="Times New Roman"/>
        </w:rPr>
        <w:t xml:space="preserve"> formatu A0 i A1</w:t>
      </w:r>
      <w:r w:rsidR="003A6BB0" w:rsidRPr="00184AF0">
        <w:rPr>
          <w:rFonts w:ascii="Times New Roman" w:hAnsi="Times New Roman" w:cs="Times New Roman"/>
        </w:rPr>
        <w:t xml:space="preserve"> z dokumentacji projektowej</w:t>
      </w:r>
      <w:r w:rsidR="003A6BB0" w:rsidRPr="007E0201">
        <w:rPr>
          <w:rFonts w:ascii="Times New Roman" w:hAnsi="Times New Roman" w:cs="Times New Roman"/>
          <w:sz w:val="24"/>
          <w:szCs w:val="24"/>
        </w:rPr>
        <w:t>,</w:t>
      </w:r>
    </w:p>
    <w:p w14:paraId="2F6F710B" w14:textId="77777777" w:rsidR="00DA0234" w:rsidRPr="007E0201" w:rsidRDefault="00DA0234" w:rsidP="00DF71C3">
      <w:pPr>
        <w:pStyle w:val="Default"/>
        <w:numPr>
          <w:ilvl w:val="0"/>
          <w:numId w:val="9"/>
        </w:numPr>
        <w:jc w:val="both"/>
        <w:rPr>
          <w:rFonts w:ascii="Times New Roman" w:hAnsi="Times New Roman" w:cs="Times New Roman"/>
          <w:b/>
          <w:color w:val="auto"/>
        </w:rPr>
      </w:pPr>
      <w:r w:rsidRPr="007E0201">
        <w:rPr>
          <w:rFonts w:ascii="Times New Roman" w:eastAsia="Times New Roman" w:hAnsi="Times New Roman" w:cs="Times New Roman"/>
          <w:b/>
          <w:bCs/>
          <w:color w:val="auto"/>
          <w:lang w:eastAsia="pl-PL"/>
        </w:rPr>
        <w:t>Opis rozwiązań funkcjonalno-użytkowych część elektryczna</w:t>
      </w:r>
    </w:p>
    <w:p w14:paraId="61508E8F" w14:textId="77777777" w:rsidR="00DA0234" w:rsidRPr="007E0201" w:rsidRDefault="00DA0234" w:rsidP="00DA0234">
      <w:pPr>
        <w:pStyle w:val="Default"/>
        <w:jc w:val="both"/>
        <w:rPr>
          <w:rFonts w:ascii="Times New Roman" w:eastAsia="Times New Roman" w:hAnsi="Times New Roman" w:cs="Times New Roman"/>
          <w:bCs/>
          <w:color w:val="auto"/>
          <w:u w:val="single"/>
          <w:lang w:eastAsia="pl-PL"/>
        </w:rPr>
      </w:pPr>
    </w:p>
    <w:p w14:paraId="6A79E7F0" w14:textId="77777777" w:rsidR="00024677" w:rsidRPr="007E0201" w:rsidRDefault="00024677" w:rsidP="00C43B11">
      <w:p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bCs/>
          <w:kern w:val="3"/>
          <w:sz w:val="24"/>
          <w:szCs w:val="24"/>
          <w:lang w:eastAsia="zh-CN" w:bidi="hi-IN"/>
        </w:rPr>
        <w:t xml:space="preserve">3.1. </w:t>
      </w:r>
      <w:r w:rsidR="007D3F6B" w:rsidRPr="007E0201">
        <w:rPr>
          <w:rFonts w:ascii="Times New Roman" w:eastAsia="NSimSun" w:hAnsi="Times New Roman" w:cs="Times New Roman"/>
          <w:bCs/>
          <w:kern w:val="3"/>
          <w:sz w:val="24"/>
          <w:szCs w:val="24"/>
          <w:lang w:eastAsia="zh-CN" w:bidi="hi-IN"/>
        </w:rPr>
        <w:t xml:space="preserve">Zamawiający wymaga, aby program funkcjonalno-użytkowy zawierał </w:t>
      </w:r>
      <w:r w:rsidR="00C43B11" w:rsidRPr="007E0201">
        <w:rPr>
          <w:rFonts w:ascii="Times New Roman" w:eastAsia="NSimSun" w:hAnsi="Times New Roman" w:cs="Times New Roman"/>
          <w:bCs/>
          <w:kern w:val="3"/>
          <w:sz w:val="24"/>
          <w:szCs w:val="24"/>
          <w:lang w:eastAsia="zh-CN" w:bidi="hi-IN"/>
        </w:rPr>
        <w:t xml:space="preserve">szczegółowy opis </w:t>
      </w:r>
      <w:r w:rsidR="00C43B11" w:rsidRPr="007E0201">
        <w:rPr>
          <w:rFonts w:ascii="Times New Roman" w:eastAsia="NSimSun" w:hAnsi="Times New Roman" w:cs="Times New Roman"/>
          <w:bCs/>
          <w:kern w:val="3"/>
          <w:sz w:val="24"/>
          <w:szCs w:val="24"/>
          <w:lang w:eastAsia="zh-CN" w:bidi="hi-IN"/>
        </w:rPr>
        <w:br/>
        <w:t xml:space="preserve">          przyjętych rozwiązań a </w:t>
      </w:r>
      <w:r w:rsidR="007D3F6B" w:rsidRPr="007E0201">
        <w:rPr>
          <w:rFonts w:ascii="Times New Roman" w:eastAsia="NSimSun" w:hAnsi="Times New Roman" w:cs="Times New Roman"/>
          <w:bCs/>
          <w:kern w:val="3"/>
          <w:sz w:val="24"/>
          <w:szCs w:val="24"/>
          <w:lang w:eastAsia="zh-CN" w:bidi="hi-IN"/>
        </w:rPr>
        <w:t>w szczególności:</w:t>
      </w:r>
    </w:p>
    <w:p w14:paraId="61C3DE91" w14:textId="77777777" w:rsidR="00024677" w:rsidRPr="007E0201" w:rsidRDefault="00024677" w:rsidP="00DF71C3">
      <w:pPr>
        <w:numPr>
          <w:ilvl w:val="0"/>
          <w:numId w:val="20"/>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Modernizację dwóch stacji transformatorowych zasilających obiekt.</w:t>
      </w:r>
    </w:p>
    <w:p w14:paraId="323E4E99" w14:textId="77777777" w:rsidR="00024677" w:rsidRPr="007E0201" w:rsidRDefault="00024677" w:rsidP="00DF71C3">
      <w:pPr>
        <w:numPr>
          <w:ilvl w:val="0"/>
          <w:numId w:val="20"/>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Budowę układu zasilania podstawowego i rezerwowego.</w:t>
      </w:r>
    </w:p>
    <w:p w14:paraId="1B5A08F8" w14:textId="77777777" w:rsidR="00024677" w:rsidRPr="007E0201" w:rsidRDefault="00024677" w:rsidP="00DF71C3">
      <w:pPr>
        <w:numPr>
          <w:ilvl w:val="0"/>
          <w:numId w:val="20"/>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Budowę rozdzielni głównej nN obiektu.</w:t>
      </w:r>
    </w:p>
    <w:p w14:paraId="6816CD36" w14:textId="77777777" w:rsidR="00024677" w:rsidRPr="007E0201" w:rsidRDefault="00024677" w:rsidP="00DF71C3">
      <w:pPr>
        <w:numPr>
          <w:ilvl w:val="0"/>
          <w:numId w:val="20"/>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Budowę wewnętrznych instalacji elektrycznych i teletechnicznych.</w:t>
      </w:r>
    </w:p>
    <w:p w14:paraId="4DCB7685" w14:textId="77777777" w:rsidR="00024677" w:rsidRPr="007E0201" w:rsidRDefault="00024677" w:rsidP="00DF71C3">
      <w:pPr>
        <w:numPr>
          <w:ilvl w:val="0"/>
          <w:numId w:val="20"/>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Wykonanie instalacji fotowoltaicznej.</w:t>
      </w:r>
    </w:p>
    <w:p w14:paraId="118EA75C" w14:textId="77777777" w:rsidR="00024677" w:rsidRPr="007E0201" w:rsidRDefault="00024677" w:rsidP="00DF71C3">
      <w:pPr>
        <w:numPr>
          <w:ilvl w:val="0"/>
          <w:numId w:val="20"/>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Wykonanie systemów bezpieczeństwa i instalacji niskoprądowych.</w:t>
      </w:r>
    </w:p>
    <w:p w14:paraId="28B71C23" w14:textId="77777777" w:rsidR="00024677" w:rsidRPr="007E0201" w:rsidRDefault="00024677" w:rsidP="00DF71C3">
      <w:pPr>
        <w:numPr>
          <w:ilvl w:val="0"/>
          <w:numId w:val="20"/>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Zapewnienie zasilania tymczasowego na czas realizacji robót.</w:t>
      </w:r>
    </w:p>
    <w:p w14:paraId="13BF2889" w14:textId="77777777" w:rsidR="00024677" w:rsidRPr="007E0201" w:rsidRDefault="00024677" w:rsidP="00024677">
      <w:pPr>
        <w:numPr>
          <w:ilvl w:val="0"/>
          <w:numId w:val="20"/>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Integrację projektowanych instalacji z istniejącą infrastrukturą szpitala.</w:t>
      </w:r>
    </w:p>
    <w:p w14:paraId="2782BDA1" w14:textId="77777777" w:rsidR="00024677" w:rsidRPr="007E0201" w:rsidRDefault="00024677" w:rsidP="00024677">
      <w:p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bCs/>
          <w:kern w:val="3"/>
          <w:sz w:val="24"/>
          <w:szCs w:val="24"/>
          <w:lang w:eastAsia="zh-CN" w:bidi="hi-IN"/>
        </w:rPr>
        <w:t>3.2. Wymagania ogólne</w:t>
      </w:r>
    </w:p>
    <w:p w14:paraId="5DB18342" w14:textId="77777777" w:rsidR="00024677" w:rsidRPr="007E0201" w:rsidRDefault="00024677" w:rsidP="00DF71C3">
      <w:pPr>
        <w:numPr>
          <w:ilvl w:val="0"/>
          <w:numId w:val="21"/>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 xml:space="preserve">Przyjęte rozwiązania techniczne </w:t>
      </w:r>
      <w:r w:rsidR="007D3F6B" w:rsidRPr="007E0201">
        <w:rPr>
          <w:rFonts w:ascii="Times New Roman" w:eastAsia="NSimSun" w:hAnsi="Times New Roman" w:cs="Times New Roman"/>
          <w:kern w:val="3"/>
          <w:sz w:val="24"/>
          <w:szCs w:val="24"/>
          <w:lang w:eastAsia="zh-CN" w:bidi="hi-IN"/>
        </w:rPr>
        <w:t xml:space="preserve">opisane w PFU </w:t>
      </w:r>
      <w:r w:rsidRPr="007E0201">
        <w:rPr>
          <w:rFonts w:ascii="Times New Roman" w:eastAsia="NSimSun" w:hAnsi="Times New Roman" w:cs="Times New Roman"/>
          <w:kern w:val="3"/>
          <w:sz w:val="24"/>
          <w:szCs w:val="24"/>
          <w:lang w:eastAsia="zh-CN" w:bidi="hi-IN"/>
        </w:rPr>
        <w:t>muszą zapewniać:</w:t>
      </w:r>
    </w:p>
    <w:p w14:paraId="7E055689" w14:textId="77777777" w:rsidR="00024677" w:rsidRPr="007E0201" w:rsidRDefault="00024677" w:rsidP="00DF71C3">
      <w:pPr>
        <w:numPr>
          <w:ilvl w:val="1"/>
          <w:numId w:val="21"/>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bezpieczeństwo użytkowania,</w:t>
      </w:r>
    </w:p>
    <w:p w14:paraId="2DD5C4A0" w14:textId="77777777" w:rsidR="00024677" w:rsidRPr="007E0201" w:rsidRDefault="00024677" w:rsidP="00DF71C3">
      <w:pPr>
        <w:numPr>
          <w:ilvl w:val="1"/>
          <w:numId w:val="21"/>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niezawodność zasilania,</w:t>
      </w:r>
    </w:p>
    <w:p w14:paraId="7CE4F587" w14:textId="77777777" w:rsidR="00024677" w:rsidRPr="007E0201" w:rsidRDefault="00024677" w:rsidP="00DF71C3">
      <w:pPr>
        <w:numPr>
          <w:ilvl w:val="1"/>
          <w:numId w:val="21"/>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możliwość rozbudowy,</w:t>
      </w:r>
    </w:p>
    <w:p w14:paraId="76AC4037" w14:textId="77777777" w:rsidR="00024677" w:rsidRPr="007E0201" w:rsidRDefault="00024677" w:rsidP="00DF71C3">
      <w:pPr>
        <w:numPr>
          <w:ilvl w:val="1"/>
          <w:numId w:val="21"/>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efektywność energetyczną.</w:t>
      </w:r>
    </w:p>
    <w:p w14:paraId="492867B4" w14:textId="77777777" w:rsidR="00024677" w:rsidRPr="007E0201" w:rsidRDefault="00024677" w:rsidP="00024677">
      <w:p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p>
    <w:p w14:paraId="2E1F499F" w14:textId="77777777" w:rsidR="00024677" w:rsidRPr="007E0201" w:rsidRDefault="00024677" w:rsidP="00024677">
      <w:p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bCs/>
          <w:kern w:val="3"/>
          <w:sz w:val="24"/>
          <w:szCs w:val="24"/>
          <w:lang w:eastAsia="zh-CN" w:bidi="hi-IN"/>
        </w:rPr>
        <w:t>3.3. Zasilanie obiektu</w:t>
      </w:r>
    </w:p>
    <w:p w14:paraId="01581B74" w14:textId="77777777" w:rsidR="00024677" w:rsidRPr="007E0201" w:rsidRDefault="007D3F6B" w:rsidP="007D3F6B">
      <w:pPr>
        <w:numPr>
          <w:ilvl w:val="0"/>
          <w:numId w:val="22"/>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Zamawiający wymaga, aby program funkcjonalno-użytkowy zawierał</w:t>
      </w:r>
      <w:r w:rsidR="00024677" w:rsidRPr="007E0201">
        <w:rPr>
          <w:rFonts w:ascii="Times New Roman" w:eastAsia="NSimSun" w:hAnsi="Times New Roman" w:cs="Times New Roman"/>
          <w:kern w:val="3"/>
          <w:sz w:val="24"/>
          <w:szCs w:val="24"/>
          <w:lang w:eastAsia="zh-CN" w:bidi="hi-IN"/>
        </w:rPr>
        <w:t>:</w:t>
      </w:r>
    </w:p>
    <w:p w14:paraId="2C21D795" w14:textId="77777777" w:rsidR="00024677" w:rsidRPr="007E0201" w:rsidRDefault="00024677" w:rsidP="00DF71C3">
      <w:pPr>
        <w:numPr>
          <w:ilvl w:val="1"/>
          <w:numId w:val="22"/>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zasilanie podstawowe,</w:t>
      </w:r>
    </w:p>
    <w:p w14:paraId="29582993" w14:textId="77777777" w:rsidR="00024677" w:rsidRPr="007E0201" w:rsidRDefault="00024677" w:rsidP="00DF71C3">
      <w:pPr>
        <w:numPr>
          <w:ilvl w:val="1"/>
          <w:numId w:val="22"/>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zasilanie rezerwowe,</w:t>
      </w:r>
    </w:p>
    <w:p w14:paraId="363FC575" w14:textId="77777777" w:rsidR="00024677" w:rsidRPr="007E0201" w:rsidRDefault="00024677" w:rsidP="00DF71C3">
      <w:pPr>
        <w:numPr>
          <w:ilvl w:val="1"/>
          <w:numId w:val="22"/>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zasilanie awaryjne z agregatu prądotwórczego.</w:t>
      </w:r>
    </w:p>
    <w:p w14:paraId="4786DB8E" w14:textId="77777777" w:rsidR="00024677" w:rsidRPr="007E0201" w:rsidRDefault="00024677" w:rsidP="00DF71C3">
      <w:pPr>
        <w:numPr>
          <w:ilvl w:val="0"/>
          <w:numId w:val="22"/>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Układ należy wykonać w systemie TN-S.</w:t>
      </w:r>
    </w:p>
    <w:p w14:paraId="1BA1A1AB" w14:textId="77777777" w:rsidR="00024677" w:rsidRPr="007E0201" w:rsidRDefault="00024677" w:rsidP="0072776E">
      <w:pPr>
        <w:numPr>
          <w:ilvl w:val="0"/>
          <w:numId w:val="22"/>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Wymagana jest pełna selektywność zabezpieczeń oraz możliwość pracy w trybie normalnym i awaryjnym.</w:t>
      </w:r>
    </w:p>
    <w:p w14:paraId="22C3D0C0" w14:textId="77777777" w:rsidR="00024677" w:rsidRPr="007E0201" w:rsidRDefault="00024677" w:rsidP="00024677">
      <w:p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p>
    <w:p w14:paraId="4D2C0EFF" w14:textId="77777777" w:rsidR="00024677" w:rsidRPr="007E0201" w:rsidRDefault="00024677" w:rsidP="00024677">
      <w:p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bCs/>
          <w:kern w:val="3"/>
          <w:sz w:val="24"/>
          <w:szCs w:val="24"/>
          <w:lang w:eastAsia="zh-CN" w:bidi="hi-IN"/>
        </w:rPr>
        <w:t>3.4. Stacje transformatorowe</w:t>
      </w:r>
    </w:p>
    <w:p w14:paraId="2E481DC9" w14:textId="77777777" w:rsidR="00024677" w:rsidRPr="007E0201" w:rsidRDefault="007D3F6B" w:rsidP="007D3F6B">
      <w:pPr>
        <w:numPr>
          <w:ilvl w:val="0"/>
          <w:numId w:val="23"/>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lastRenderedPageBreak/>
        <w:t>Zamawiający wymaga, aby program funkcjonalno-użytkowy zawierał opis</w:t>
      </w:r>
      <w:r w:rsidR="00024677" w:rsidRPr="007E0201">
        <w:rPr>
          <w:rFonts w:ascii="Times New Roman" w:eastAsia="NSimSun" w:hAnsi="Times New Roman" w:cs="Times New Roman"/>
          <w:kern w:val="3"/>
          <w:sz w:val="24"/>
          <w:szCs w:val="24"/>
          <w:lang w:eastAsia="zh-CN" w:bidi="hi-IN"/>
        </w:rPr>
        <w:t xml:space="preserve"> kompleksowej modernizacji dwóch istnieją</w:t>
      </w:r>
      <w:r w:rsidR="003D01B5" w:rsidRPr="007E0201">
        <w:rPr>
          <w:rFonts w:ascii="Times New Roman" w:eastAsia="NSimSun" w:hAnsi="Times New Roman" w:cs="Times New Roman"/>
          <w:kern w:val="3"/>
          <w:sz w:val="24"/>
          <w:szCs w:val="24"/>
          <w:lang w:eastAsia="zh-CN" w:bidi="hi-IN"/>
        </w:rPr>
        <w:t xml:space="preserve">cych stacji transformatorowych </w:t>
      </w:r>
      <w:r w:rsidR="003D01B5" w:rsidRPr="007E0201">
        <w:rPr>
          <w:rFonts w:ascii="Times New Roman" w:eastAsia="NSimSun" w:hAnsi="Times New Roman" w:cs="Times New Roman"/>
          <w:kern w:val="3"/>
          <w:sz w:val="24"/>
          <w:szCs w:val="24"/>
          <w:lang w:eastAsia="zh-CN" w:bidi="hi-IN"/>
        </w:rPr>
        <w:br/>
        <w:t xml:space="preserve">(Płyny Infuzyjne oraz </w:t>
      </w:r>
      <w:r w:rsidR="00024677" w:rsidRPr="007E0201">
        <w:rPr>
          <w:rFonts w:ascii="Times New Roman" w:eastAsia="NSimSun" w:hAnsi="Times New Roman" w:cs="Times New Roman"/>
          <w:bCs/>
          <w:kern w:val="3"/>
          <w:sz w:val="24"/>
          <w:szCs w:val="24"/>
          <w:lang w:eastAsia="zh-CN" w:bidi="hi-IN"/>
        </w:rPr>
        <w:t>Sanok 54 Szpital Nowy</w:t>
      </w:r>
      <w:r w:rsidR="00024677" w:rsidRPr="007E0201">
        <w:rPr>
          <w:rFonts w:ascii="Times New Roman" w:eastAsia="NSimSun" w:hAnsi="Times New Roman" w:cs="Times New Roman"/>
          <w:kern w:val="3"/>
          <w:sz w:val="24"/>
          <w:szCs w:val="24"/>
          <w:lang w:eastAsia="zh-CN" w:bidi="hi-IN"/>
        </w:rPr>
        <w:t>)</w:t>
      </w:r>
    </w:p>
    <w:p w14:paraId="1FAB76FF" w14:textId="77777777" w:rsidR="00024677" w:rsidRPr="007E0201" w:rsidRDefault="00541A72" w:rsidP="00DF71C3">
      <w:pPr>
        <w:numPr>
          <w:ilvl w:val="0"/>
          <w:numId w:val="23"/>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Opis z</w:t>
      </w:r>
      <w:r w:rsidR="00024677" w:rsidRPr="007E0201">
        <w:rPr>
          <w:rFonts w:ascii="Times New Roman" w:eastAsia="NSimSun" w:hAnsi="Times New Roman" w:cs="Times New Roman"/>
          <w:kern w:val="3"/>
          <w:sz w:val="24"/>
          <w:szCs w:val="24"/>
          <w:lang w:eastAsia="zh-CN" w:bidi="hi-IN"/>
        </w:rPr>
        <w:t>akres</w:t>
      </w:r>
      <w:r w:rsidRPr="007E0201">
        <w:rPr>
          <w:rFonts w:ascii="Times New Roman" w:eastAsia="NSimSun" w:hAnsi="Times New Roman" w:cs="Times New Roman"/>
          <w:kern w:val="3"/>
          <w:sz w:val="24"/>
          <w:szCs w:val="24"/>
          <w:lang w:eastAsia="zh-CN" w:bidi="hi-IN"/>
        </w:rPr>
        <w:t>u</w:t>
      </w:r>
      <w:r w:rsidR="00024677" w:rsidRPr="007E0201">
        <w:rPr>
          <w:rFonts w:ascii="Times New Roman" w:eastAsia="NSimSun" w:hAnsi="Times New Roman" w:cs="Times New Roman"/>
          <w:kern w:val="3"/>
          <w:sz w:val="24"/>
          <w:szCs w:val="24"/>
          <w:lang w:eastAsia="zh-CN" w:bidi="hi-IN"/>
        </w:rPr>
        <w:t xml:space="preserve"> prac </w:t>
      </w:r>
      <w:r w:rsidRPr="007E0201">
        <w:rPr>
          <w:rFonts w:ascii="Times New Roman" w:eastAsia="NSimSun" w:hAnsi="Times New Roman" w:cs="Times New Roman"/>
          <w:kern w:val="3"/>
          <w:sz w:val="24"/>
          <w:szCs w:val="24"/>
          <w:lang w:eastAsia="zh-CN" w:bidi="hi-IN"/>
        </w:rPr>
        <w:t>powinien obejmować</w:t>
      </w:r>
      <w:r w:rsidR="00024677" w:rsidRPr="007E0201">
        <w:rPr>
          <w:rFonts w:ascii="Times New Roman" w:eastAsia="NSimSun" w:hAnsi="Times New Roman" w:cs="Times New Roman"/>
          <w:kern w:val="3"/>
          <w:sz w:val="24"/>
          <w:szCs w:val="24"/>
          <w:lang w:eastAsia="zh-CN" w:bidi="hi-IN"/>
        </w:rPr>
        <w:t xml:space="preserve"> w szczególności:</w:t>
      </w:r>
    </w:p>
    <w:p w14:paraId="1000D959" w14:textId="77777777" w:rsidR="00024677" w:rsidRPr="007E0201" w:rsidRDefault="00024677" w:rsidP="00DF71C3">
      <w:pPr>
        <w:numPr>
          <w:ilvl w:val="1"/>
          <w:numId w:val="23"/>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wymianę rozdzielni SN i nN,</w:t>
      </w:r>
    </w:p>
    <w:p w14:paraId="0B9EF477" w14:textId="77777777" w:rsidR="00024677" w:rsidRPr="007E0201" w:rsidRDefault="00024677" w:rsidP="00DF71C3">
      <w:pPr>
        <w:numPr>
          <w:ilvl w:val="1"/>
          <w:numId w:val="23"/>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wymianę transformatorów na jednostki o mocy nie mniejszej niż 800 kVA,</w:t>
      </w:r>
    </w:p>
    <w:p w14:paraId="6C15377E" w14:textId="77777777" w:rsidR="00024677" w:rsidRPr="007E0201" w:rsidRDefault="00024677" w:rsidP="0072776E">
      <w:pPr>
        <w:numPr>
          <w:ilvl w:val="1"/>
          <w:numId w:val="23"/>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wykonanie nowych układów pomiarowych energii elektrycznej (pośrednich, dwukierunkowych),</w:t>
      </w:r>
    </w:p>
    <w:p w14:paraId="04FEDACF" w14:textId="77777777" w:rsidR="00024677" w:rsidRPr="007E0201" w:rsidRDefault="00024677" w:rsidP="00DF71C3">
      <w:pPr>
        <w:numPr>
          <w:ilvl w:val="1"/>
          <w:numId w:val="23"/>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wykonanie układów</w:t>
      </w:r>
      <w:r w:rsidR="00BE5D36" w:rsidRPr="007E0201">
        <w:rPr>
          <w:rFonts w:ascii="Times New Roman" w:eastAsia="NSimSun" w:hAnsi="Times New Roman" w:cs="Times New Roman"/>
          <w:kern w:val="3"/>
          <w:sz w:val="24"/>
          <w:szCs w:val="24"/>
          <w:lang w:eastAsia="zh-CN" w:bidi="hi-IN"/>
        </w:rPr>
        <w:t xml:space="preserve"> automatycznej</w:t>
      </w:r>
      <w:r w:rsidRPr="007E0201">
        <w:rPr>
          <w:rFonts w:ascii="Times New Roman" w:eastAsia="NSimSun" w:hAnsi="Times New Roman" w:cs="Times New Roman"/>
          <w:kern w:val="3"/>
          <w:sz w:val="24"/>
          <w:szCs w:val="24"/>
          <w:lang w:eastAsia="zh-CN" w:bidi="hi-IN"/>
        </w:rPr>
        <w:t xml:space="preserve"> kompensacji mocy biernej,</w:t>
      </w:r>
    </w:p>
    <w:p w14:paraId="401CD865" w14:textId="77777777" w:rsidR="00024677" w:rsidRPr="007E0201" w:rsidRDefault="00024677" w:rsidP="00DF71C3">
      <w:pPr>
        <w:numPr>
          <w:ilvl w:val="1"/>
          <w:numId w:val="23"/>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wykonanie nowych instalacji uziemiających,</w:t>
      </w:r>
    </w:p>
    <w:p w14:paraId="2DA66014" w14:textId="77777777" w:rsidR="00024677" w:rsidRPr="007E0201" w:rsidRDefault="00024677" w:rsidP="00DF71C3">
      <w:pPr>
        <w:numPr>
          <w:ilvl w:val="1"/>
          <w:numId w:val="23"/>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dostosowanie obiektów do obowiązujących przepisów technicznych i BHP.</w:t>
      </w:r>
    </w:p>
    <w:p w14:paraId="62C09A62" w14:textId="77777777" w:rsidR="00024677" w:rsidRPr="007E0201" w:rsidRDefault="007D3F6B" w:rsidP="0072776E">
      <w:pPr>
        <w:numPr>
          <w:ilvl w:val="0"/>
          <w:numId w:val="23"/>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 xml:space="preserve">Zamawiający wymaga, aby program funkcjonalno-użytkowy zawierał </w:t>
      </w:r>
      <w:r w:rsidR="00024677" w:rsidRPr="007E0201">
        <w:rPr>
          <w:rFonts w:ascii="Times New Roman" w:eastAsia="NSimSun" w:hAnsi="Times New Roman" w:cs="Times New Roman"/>
          <w:kern w:val="3"/>
          <w:sz w:val="24"/>
          <w:szCs w:val="24"/>
          <w:lang w:eastAsia="zh-CN" w:bidi="hi-IN"/>
        </w:rPr>
        <w:t>rezerwy techniczne umożliwiające dalszą rozbudowę systemu</w:t>
      </w:r>
      <w:r w:rsidR="00173ED7" w:rsidRPr="007E0201">
        <w:rPr>
          <w:rFonts w:ascii="Times New Roman" w:eastAsia="NSimSun" w:hAnsi="Times New Roman" w:cs="Times New Roman"/>
          <w:kern w:val="3"/>
          <w:sz w:val="24"/>
          <w:szCs w:val="24"/>
          <w:lang w:eastAsia="zh-CN" w:bidi="hi-IN"/>
        </w:rPr>
        <w:t xml:space="preserve"> dystrybucji energii</w:t>
      </w:r>
      <w:r w:rsidR="00024677" w:rsidRPr="007E0201">
        <w:rPr>
          <w:rFonts w:ascii="Times New Roman" w:eastAsia="NSimSun" w:hAnsi="Times New Roman" w:cs="Times New Roman"/>
          <w:kern w:val="3"/>
          <w:sz w:val="24"/>
          <w:szCs w:val="24"/>
          <w:lang w:eastAsia="zh-CN" w:bidi="hi-IN"/>
        </w:rPr>
        <w:t>.</w:t>
      </w:r>
    </w:p>
    <w:p w14:paraId="11EF8782" w14:textId="77777777" w:rsidR="00024677" w:rsidRPr="007E0201" w:rsidRDefault="00024677" w:rsidP="0072776E">
      <w:pPr>
        <w:numPr>
          <w:ilvl w:val="0"/>
          <w:numId w:val="23"/>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Zamawiający dopuszcza realizację nowych stacji transformatorowych w miejsce istniejących, jeżeli będzie to uzasadnione ekonomicznie.</w:t>
      </w:r>
    </w:p>
    <w:p w14:paraId="2D2E3AE7" w14:textId="77777777" w:rsidR="00AA552F" w:rsidRPr="007E0201" w:rsidRDefault="00AA552F" w:rsidP="00024677">
      <w:pPr>
        <w:suppressAutoHyphens/>
        <w:autoSpaceDN w:val="0"/>
        <w:spacing w:after="0" w:line="240" w:lineRule="auto"/>
        <w:textAlignment w:val="baseline"/>
        <w:rPr>
          <w:rFonts w:ascii="Times New Roman" w:eastAsia="NSimSun" w:hAnsi="Times New Roman" w:cs="Times New Roman"/>
          <w:bCs/>
          <w:kern w:val="3"/>
          <w:sz w:val="16"/>
          <w:szCs w:val="16"/>
          <w:lang w:eastAsia="zh-CN" w:bidi="hi-IN"/>
        </w:rPr>
      </w:pPr>
    </w:p>
    <w:p w14:paraId="61967DFE" w14:textId="77777777" w:rsidR="00024677" w:rsidRPr="007E0201" w:rsidRDefault="00024677" w:rsidP="00024677">
      <w:p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bCs/>
          <w:kern w:val="3"/>
          <w:sz w:val="24"/>
          <w:szCs w:val="24"/>
          <w:lang w:eastAsia="zh-CN" w:bidi="hi-IN"/>
        </w:rPr>
        <w:t>3.5. Zasilanie tymczasowe</w:t>
      </w:r>
    </w:p>
    <w:p w14:paraId="656C5D73" w14:textId="77777777" w:rsidR="00024677" w:rsidRPr="007E0201" w:rsidRDefault="007D3F6B" w:rsidP="00DF71C3">
      <w:pPr>
        <w:numPr>
          <w:ilvl w:val="0"/>
          <w:numId w:val="24"/>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Zamawiający wymaga, aby program funkcjonalno-użytkowy zawierał opis ciągłości</w:t>
      </w:r>
      <w:r w:rsidR="00024677" w:rsidRPr="007E0201">
        <w:rPr>
          <w:rFonts w:ascii="Times New Roman" w:eastAsia="NSimSun" w:hAnsi="Times New Roman" w:cs="Times New Roman"/>
          <w:kern w:val="3"/>
          <w:sz w:val="24"/>
          <w:szCs w:val="24"/>
          <w:lang w:eastAsia="zh-CN" w:bidi="hi-IN"/>
        </w:rPr>
        <w:t xml:space="preserve"> zasilania obiektów szpitalnych w trakcie realizacji robót.</w:t>
      </w:r>
    </w:p>
    <w:p w14:paraId="0949FF5D" w14:textId="77777777" w:rsidR="00024677" w:rsidRPr="007E0201" w:rsidRDefault="00024677" w:rsidP="007D3F6B">
      <w:pPr>
        <w:numPr>
          <w:ilvl w:val="0"/>
          <w:numId w:val="24"/>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W tym celu należy zastosować agregaty prądotwórcze o mocy zapewniającej nieprzerwaną pracę wszystkich odbiorów krytycznych.</w:t>
      </w:r>
    </w:p>
    <w:p w14:paraId="76D64C8D" w14:textId="77777777" w:rsidR="00024677" w:rsidRPr="007E0201" w:rsidRDefault="007D3F6B" w:rsidP="007D3F6B">
      <w:pPr>
        <w:numPr>
          <w:ilvl w:val="0"/>
          <w:numId w:val="24"/>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Zamawiający wymaga, aby program funkcjonalno-użytkowy zawierał opis konieczności</w:t>
      </w:r>
      <w:r w:rsidR="00024677" w:rsidRPr="007E0201">
        <w:rPr>
          <w:rFonts w:ascii="Times New Roman" w:eastAsia="NSimSun" w:hAnsi="Times New Roman" w:cs="Times New Roman"/>
          <w:kern w:val="3"/>
          <w:sz w:val="24"/>
          <w:szCs w:val="24"/>
          <w:lang w:eastAsia="zh-CN" w:bidi="hi-IN"/>
        </w:rPr>
        <w:t xml:space="preserve"> opracowania:</w:t>
      </w:r>
    </w:p>
    <w:p w14:paraId="1643BF27" w14:textId="77777777" w:rsidR="00024677" w:rsidRPr="007E0201" w:rsidRDefault="00024677" w:rsidP="00DF71C3">
      <w:pPr>
        <w:numPr>
          <w:ilvl w:val="1"/>
          <w:numId w:val="24"/>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harmonogramu robót,</w:t>
      </w:r>
    </w:p>
    <w:p w14:paraId="4008ED72" w14:textId="77777777" w:rsidR="00024677" w:rsidRPr="007E0201" w:rsidRDefault="00024677" w:rsidP="00DF71C3">
      <w:pPr>
        <w:numPr>
          <w:ilvl w:val="1"/>
          <w:numId w:val="24"/>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plan etapowania prac,</w:t>
      </w:r>
    </w:p>
    <w:p w14:paraId="318A03AF" w14:textId="77777777" w:rsidR="00024677" w:rsidRPr="007E0201" w:rsidRDefault="00024677" w:rsidP="00DF71C3">
      <w:pPr>
        <w:numPr>
          <w:ilvl w:val="1"/>
          <w:numId w:val="24"/>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plan wyłączeń zasilania, uzgodniony z Zamawiającym.</w:t>
      </w:r>
    </w:p>
    <w:p w14:paraId="16BC1F2D" w14:textId="77777777" w:rsidR="00024677" w:rsidRPr="007E0201" w:rsidRDefault="00024677" w:rsidP="00024677">
      <w:pPr>
        <w:suppressAutoHyphens/>
        <w:autoSpaceDN w:val="0"/>
        <w:spacing w:after="0" w:line="240" w:lineRule="auto"/>
        <w:textAlignment w:val="baseline"/>
        <w:rPr>
          <w:rFonts w:ascii="Times New Roman" w:eastAsia="NSimSun" w:hAnsi="Times New Roman" w:cs="Times New Roman"/>
          <w:kern w:val="3"/>
          <w:sz w:val="16"/>
          <w:szCs w:val="16"/>
          <w:lang w:eastAsia="zh-CN" w:bidi="hi-IN"/>
        </w:rPr>
      </w:pPr>
    </w:p>
    <w:p w14:paraId="4A04C994" w14:textId="77777777" w:rsidR="00024677" w:rsidRPr="007E0201" w:rsidRDefault="00024677" w:rsidP="00024677">
      <w:p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bCs/>
          <w:kern w:val="3"/>
          <w:sz w:val="24"/>
          <w:szCs w:val="24"/>
          <w:lang w:eastAsia="zh-CN" w:bidi="hi-IN"/>
        </w:rPr>
        <w:t>3.6. Rozdzielnia główna RG</w:t>
      </w:r>
    </w:p>
    <w:p w14:paraId="34B61080" w14:textId="77777777" w:rsidR="00024677" w:rsidRPr="007E0201" w:rsidRDefault="00783124" w:rsidP="00DF71C3">
      <w:pPr>
        <w:numPr>
          <w:ilvl w:val="0"/>
          <w:numId w:val="25"/>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 xml:space="preserve">Zamawiający wymaga, aby program funkcjonalno-użytkowy zawierał </w:t>
      </w:r>
      <w:r w:rsidR="0072776E" w:rsidRPr="007E0201">
        <w:rPr>
          <w:rFonts w:ascii="Times New Roman" w:eastAsia="NSimSun" w:hAnsi="Times New Roman" w:cs="Times New Roman"/>
          <w:kern w:val="3"/>
          <w:sz w:val="24"/>
          <w:szCs w:val="24"/>
          <w:lang w:eastAsia="zh-CN" w:bidi="hi-IN"/>
        </w:rPr>
        <w:t>opis</w:t>
      </w:r>
      <w:r w:rsidRPr="007E0201">
        <w:rPr>
          <w:rFonts w:ascii="Times New Roman" w:eastAsia="NSimSun" w:hAnsi="Times New Roman" w:cs="Times New Roman"/>
          <w:kern w:val="3"/>
          <w:sz w:val="24"/>
          <w:szCs w:val="24"/>
          <w:lang w:eastAsia="zh-CN" w:bidi="hi-IN"/>
        </w:rPr>
        <w:t xml:space="preserve"> rozdzielni głównej</w:t>
      </w:r>
      <w:r w:rsidR="00024677" w:rsidRPr="007E0201">
        <w:rPr>
          <w:rFonts w:ascii="Times New Roman" w:eastAsia="NSimSun" w:hAnsi="Times New Roman" w:cs="Times New Roman"/>
          <w:kern w:val="3"/>
          <w:sz w:val="24"/>
          <w:szCs w:val="24"/>
          <w:lang w:eastAsia="zh-CN" w:bidi="hi-IN"/>
        </w:rPr>
        <w:t xml:space="preserve"> nN jako dwusekcyjną.</w:t>
      </w:r>
    </w:p>
    <w:p w14:paraId="47A3E141" w14:textId="77777777" w:rsidR="00024677" w:rsidRPr="007E0201" w:rsidRDefault="00024677" w:rsidP="00DF71C3">
      <w:pPr>
        <w:numPr>
          <w:ilvl w:val="0"/>
          <w:numId w:val="25"/>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Rozdzielnia musi obejmować:</w:t>
      </w:r>
    </w:p>
    <w:p w14:paraId="750563E2" w14:textId="77777777" w:rsidR="00024677" w:rsidRPr="007E0201" w:rsidRDefault="00024677" w:rsidP="00DF71C3">
      <w:pPr>
        <w:numPr>
          <w:ilvl w:val="1"/>
          <w:numId w:val="25"/>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sekcję zasilania podstawowego,</w:t>
      </w:r>
    </w:p>
    <w:p w14:paraId="6AD5DD2B" w14:textId="77777777" w:rsidR="00024677" w:rsidRPr="007E0201" w:rsidRDefault="00024677" w:rsidP="00DF71C3">
      <w:pPr>
        <w:numPr>
          <w:ilvl w:val="1"/>
          <w:numId w:val="25"/>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sekcję zasilania rezerwowego,</w:t>
      </w:r>
    </w:p>
    <w:p w14:paraId="2992B56E" w14:textId="77777777" w:rsidR="00024677" w:rsidRPr="007E0201" w:rsidRDefault="00024677" w:rsidP="00DF71C3">
      <w:pPr>
        <w:numPr>
          <w:ilvl w:val="1"/>
          <w:numId w:val="25"/>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łącznik sekcyjny,</w:t>
      </w:r>
    </w:p>
    <w:p w14:paraId="7C470BB5" w14:textId="77777777" w:rsidR="00024677" w:rsidRPr="007E0201" w:rsidRDefault="00024677" w:rsidP="00DF71C3">
      <w:pPr>
        <w:numPr>
          <w:ilvl w:val="1"/>
          <w:numId w:val="25"/>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pole zasilania z agregatu prądotwórczego.</w:t>
      </w:r>
    </w:p>
    <w:p w14:paraId="4C991B49" w14:textId="77777777" w:rsidR="00024677" w:rsidRPr="007E0201" w:rsidRDefault="00024677" w:rsidP="00DF71C3">
      <w:pPr>
        <w:numPr>
          <w:ilvl w:val="0"/>
          <w:numId w:val="25"/>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Układ musi umożliwiać automatyczne i ręczne przełączanie źródeł zasilania.</w:t>
      </w:r>
    </w:p>
    <w:p w14:paraId="28B8952A" w14:textId="77777777" w:rsidR="00024677" w:rsidRPr="007E0201" w:rsidRDefault="00024677" w:rsidP="00024677">
      <w:p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p>
    <w:p w14:paraId="4C3F3756" w14:textId="77777777" w:rsidR="00024677" w:rsidRPr="007E0201" w:rsidRDefault="00024677" w:rsidP="00B70E53">
      <w:p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bCs/>
          <w:kern w:val="3"/>
          <w:sz w:val="24"/>
          <w:szCs w:val="24"/>
          <w:lang w:eastAsia="zh-CN" w:bidi="hi-IN"/>
        </w:rPr>
        <w:t>3.7. Linie kablowe (</w:t>
      </w:r>
      <w:r w:rsidR="00554022" w:rsidRPr="007E0201">
        <w:rPr>
          <w:rFonts w:ascii="Times New Roman" w:eastAsia="NSimSun" w:hAnsi="Times New Roman" w:cs="Times New Roman"/>
          <w:bCs/>
          <w:kern w:val="3"/>
          <w:sz w:val="24"/>
          <w:szCs w:val="24"/>
          <w:lang w:eastAsia="zh-CN" w:bidi="hi-IN"/>
        </w:rPr>
        <w:t>w</w:t>
      </w:r>
      <w:r w:rsidRPr="007E0201">
        <w:rPr>
          <w:rFonts w:ascii="Times New Roman" w:eastAsia="NSimSun" w:hAnsi="Times New Roman" w:cs="Times New Roman"/>
          <w:bCs/>
          <w:kern w:val="3"/>
          <w:sz w:val="24"/>
          <w:szCs w:val="24"/>
          <w:lang w:eastAsia="zh-CN" w:bidi="hi-IN"/>
        </w:rPr>
        <w:t xml:space="preserve">szystkie linie </w:t>
      </w:r>
      <w:r w:rsidR="00554022" w:rsidRPr="007E0201">
        <w:rPr>
          <w:rFonts w:ascii="Times New Roman" w:eastAsia="NSimSun" w:hAnsi="Times New Roman" w:cs="Times New Roman"/>
          <w:bCs/>
          <w:kern w:val="3"/>
          <w:sz w:val="24"/>
          <w:szCs w:val="24"/>
          <w:lang w:eastAsia="zh-CN" w:bidi="hi-IN"/>
        </w:rPr>
        <w:t xml:space="preserve">kablowe </w:t>
      </w:r>
      <w:r w:rsidR="00B70E53" w:rsidRPr="007E0201">
        <w:rPr>
          <w:rFonts w:ascii="Times New Roman" w:eastAsia="NSimSun" w:hAnsi="Times New Roman" w:cs="Times New Roman"/>
          <w:bCs/>
          <w:kern w:val="3"/>
          <w:sz w:val="24"/>
          <w:szCs w:val="24"/>
          <w:lang w:eastAsia="zh-CN" w:bidi="hi-IN"/>
        </w:rPr>
        <w:t>należy opisać w PFU jako nowe minimum</w:t>
      </w:r>
      <w:r w:rsidR="00554022" w:rsidRPr="007E0201">
        <w:rPr>
          <w:rFonts w:ascii="Times New Roman" w:eastAsia="NSimSun" w:hAnsi="Times New Roman" w:cs="Times New Roman"/>
          <w:bCs/>
          <w:kern w:val="3"/>
          <w:sz w:val="24"/>
          <w:szCs w:val="24"/>
          <w:lang w:eastAsia="zh-CN" w:bidi="hi-IN"/>
        </w:rPr>
        <w:t xml:space="preserve"> </w:t>
      </w:r>
      <w:r w:rsidR="00B70E53" w:rsidRPr="007E0201">
        <w:rPr>
          <w:rFonts w:ascii="Times New Roman" w:eastAsia="NSimSun" w:hAnsi="Times New Roman" w:cs="Times New Roman"/>
          <w:bCs/>
          <w:kern w:val="3"/>
          <w:sz w:val="24"/>
          <w:szCs w:val="24"/>
          <w:lang w:eastAsia="zh-CN" w:bidi="hi-IN"/>
        </w:rPr>
        <w:br/>
        <w:t xml:space="preserve">       </w:t>
      </w:r>
      <w:r w:rsidR="000F03D0" w:rsidRPr="007E0201">
        <w:rPr>
          <w:rFonts w:ascii="Times New Roman" w:eastAsia="NSimSun" w:hAnsi="Times New Roman" w:cs="Times New Roman"/>
          <w:bCs/>
          <w:kern w:val="3"/>
          <w:sz w:val="24"/>
          <w:szCs w:val="24"/>
          <w:lang w:eastAsia="zh-CN" w:bidi="hi-IN"/>
        </w:rPr>
        <w:t>2x</w:t>
      </w:r>
      <w:r w:rsidRPr="007E0201">
        <w:rPr>
          <w:rFonts w:ascii="Times New Roman" w:eastAsia="NSimSun" w:hAnsi="Times New Roman" w:cs="Times New Roman"/>
          <w:bCs/>
          <w:kern w:val="3"/>
          <w:sz w:val="24"/>
          <w:szCs w:val="24"/>
          <w:lang w:eastAsia="zh-CN" w:bidi="hi-IN"/>
        </w:rPr>
        <w:t>YAKY 4x240 mm2)</w:t>
      </w:r>
    </w:p>
    <w:p w14:paraId="303AB83B" w14:textId="77777777" w:rsidR="00024677" w:rsidRPr="007E0201" w:rsidRDefault="00024677" w:rsidP="00DF71C3">
      <w:pPr>
        <w:numPr>
          <w:ilvl w:val="0"/>
          <w:numId w:val="26"/>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Wykonawca zobowiązany jest opisać:</w:t>
      </w:r>
    </w:p>
    <w:p w14:paraId="57BA8F0A" w14:textId="77777777" w:rsidR="00024677" w:rsidRPr="007E0201" w:rsidRDefault="00024677" w:rsidP="00DF71C3">
      <w:pPr>
        <w:numPr>
          <w:ilvl w:val="1"/>
          <w:numId w:val="26"/>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linie kablowe zasilające z obu stacji transformatorowych,</w:t>
      </w:r>
    </w:p>
    <w:p w14:paraId="2B0E6A25" w14:textId="77777777" w:rsidR="00024677" w:rsidRPr="007E0201" w:rsidRDefault="00024677" w:rsidP="00DF71C3">
      <w:pPr>
        <w:numPr>
          <w:ilvl w:val="1"/>
          <w:numId w:val="26"/>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linie zasilające z agregatu prądotwórczego,</w:t>
      </w:r>
    </w:p>
    <w:p w14:paraId="630ADC6A" w14:textId="77777777" w:rsidR="00024677" w:rsidRPr="007E0201" w:rsidRDefault="00024677" w:rsidP="00DF71C3">
      <w:pPr>
        <w:numPr>
          <w:ilvl w:val="1"/>
          <w:numId w:val="26"/>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linię dla instalacji fotowoltaicznej,</w:t>
      </w:r>
    </w:p>
    <w:p w14:paraId="32B6B995" w14:textId="77777777" w:rsidR="00024677" w:rsidRPr="007E0201" w:rsidRDefault="00024677" w:rsidP="00DF71C3">
      <w:pPr>
        <w:numPr>
          <w:ilvl w:val="1"/>
          <w:numId w:val="26"/>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wewnętrzne linie zasilające.</w:t>
      </w:r>
    </w:p>
    <w:p w14:paraId="26FA5243" w14:textId="77777777" w:rsidR="00024677" w:rsidRPr="007E0201" w:rsidRDefault="00024677" w:rsidP="0072776E">
      <w:pPr>
        <w:numPr>
          <w:ilvl w:val="0"/>
          <w:numId w:val="26"/>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Linie należy dobrać z uwzględnieniem zapasu mocy oraz możliwości przyszłej rozbudowy.</w:t>
      </w:r>
    </w:p>
    <w:p w14:paraId="6C32929A" w14:textId="77777777" w:rsidR="00165677" w:rsidRPr="007E0201" w:rsidRDefault="00165677" w:rsidP="000246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p>
    <w:p w14:paraId="6B2F1BF9" w14:textId="77777777" w:rsidR="00024677" w:rsidRPr="007E0201" w:rsidRDefault="00024677" w:rsidP="00024677">
      <w:p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bCs/>
          <w:kern w:val="3"/>
          <w:sz w:val="24"/>
          <w:szCs w:val="24"/>
          <w:lang w:eastAsia="zh-CN" w:bidi="hi-IN"/>
        </w:rPr>
        <w:t>3.8. Agregat prądotwórczy</w:t>
      </w:r>
    </w:p>
    <w:p w14:paraId="09510D61" w14:textId="77777777" w:rsidR="00024677" w:rsidRPr="007E0201" w:rsidRDefault="00E4795B" w:rsidP="00F91008">
      <w:pPr>
        <w:numPr>
          <w:ilvl w:val="0"/>
          <w:numId w:val="27"/>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Zamawiający wymaga, aby program funkcjonalno-użytkowy zawierał opis</w:t>
      </w:r>
      <w:r w:rsidR="00024677" w:rsidRPr="007E0201">
        <w:rPr>
          <w:rFonts w:ascii="Times New Roman" w:eastAsia="NSimSun" w:hAnsi="Times New Roman" w:cs="Times New Roman"/>
          <w:kern w:val="3"/>
          <w:sz w:val="24"/>
          <w:szCs w:val="24"/>
          <w:lang w:eastAsia="zh-CN" w:bidi="hi-IN"/>
        </w:rPr>
        <w:t xml:space="preserve"> agregatu prądotwórczego jako źródła zasilania awaryjnego.</w:t>
      </w:r>
    </w:p>
    <w:p w14:paraId="057B07B3" w14:textId="77777777" w:rsidR="00024677" w:rsidRPr="007E0201" w:rsidRDefault="00024677" w:rsidP="00DF71C3">
      <w:pPr>
        <w:numPr>
          <w:ilvl w:val="0"/>
          <w:numId w:val="27"/>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Agregat musi:</w:t>
      </w:r>
    </w:p>
    <w:p w14:paraId="5BE3201D" w14:textId="77777777" w:rsidR="00024677" w:rsidRPr="007E0201" w:rsidRDefault="00024677" w:rsidP="00DF71C3">
      <w:pPr>
        <w:numPr>
          <w:ilvl w:val="1"/>
          <w:numId w:val="27"/>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posiadać automatyczny układ rozruchu,</w:t>
      </w:r>
    </w:p>
    <w:p w14:paraId="3353DA51" w14:textId="77777777" w:rsidR="00024677" w:rsidRPr="007E0201" w:rsidRDefault="00024677" w:rsidP="00DF71C3">
      <w:pPr>
        <w:numPr>
          <w:ilvl w:val="1"/>
          <w:numId w:val="28"/>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moc agregatu nie mniejsza niż 417 kVA</w:t>
      </w:r>
    </w:p>
    <w:p w14:paraId="32EB30D7" w14:textId="77777777" w:rsidR="00024677" w:rsidRPr="007E0201" w:rsidRDefault="00024677" w:rsidP="00DF71C3">
      <w:pPr>
        <w:numPr>
          <w:ilvl w:val="1"/>
          <w:numId w:val="27"/>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lastRenderedPageBreak/>
        <w:t>zapewniać pracę przez okres minimum 48 godzin,</w:t>
      </w:r>
    </w:p>
    <w:p w14:paraId="03BD72AA" w14:textId="77777777" w:rsidR="00024677" w:rsidRPr="007E0201" w:rsidRDefault="00024677" w:rsidP="00F91008">
      <w:pPr>
        <w:numPr>
          <w:ilvl w:val="1"/>
          <w:numId w:val="27"/>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umożliwiać współpracę z istniejącym agregatem oraz systemem zasilania szpitala.</w:t>
      </w:r>
    </w:p>
    <w:p w14:paraId="15E48CF9" w14:textId="77777777" w:rsidR="00024677" w:rsidRPr="007E0201" w:rsidRDefault="00024677" w:rsidP="00024677">
      <w:p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p>
    <w:p w14:paraId="7C00DC2F" w14:textId="77777777" w:rsidR="00024677" w:rsidRPr="007E0201" w:rsidRDefault="00024677" w:rsidP="00024677">
      <w:p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bCs/>
          <w:kern w:val="3"/>
          <w:sz w:val="24"/>
          <w:szCs w:val="24"/>
          <w:lang w:eastAsia="zh-CN" w:bidi="hi-IN"/>
        </w:rPr>
        <w:t>3.9. Zasilanie gwarantowane (UPS)</w:t>
      </w:r>
    </w:p>
    <w:p w14:paraId="480BEBF6" w14:textId="77777777" w:rsidR="00024677" w:rsidRPr="007E0201" w:rsidRDefault="00024677" w:rsidP="00DF71C3">
      <w:pPr>
        <w:numPr>
          <w:ilvl w:val="0"/>
          <w:numId w:val="29"/>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 xml:space="preserve">Wykonawca zobowiązany jest opisać </w:t>
      </w:r>
      <w:r w:rsidR="00E4795B" w:rsidRPr="007E0201">
        <w:rPr>
          <w:rFonts w:ascii="Times New Roman" w:eastAsia="NSimSun" w:hAnsi="Times New Roman" w:cs="Times New Roman"/>
          <w:kern w:val="3"/>
          <w:sz w:val="24"/>
          <w:szCs w:val="24"/>
          <w:lang w:eastAsia="zh-CN" w:bidi="hi-IN"/>
        </w:rPr>
        <w:t xml:space="preserve">w PFU </w:t>
      </w:r>
      <w:r w:rsidRPr="007E0201">
        <w:rPr>
          <w:rFonts w:ascii="Times New Roman" w:eastAsia="NSimSun" w:hAnsi="Times New Roman" w:cs="Times New Roman"/>
          <w:kern w:val="3"/>
          <w:sz w:val="24"/>
          <w:szCs w:val="24"/>
          <w:lang w:eastAsia="zh-CN" w:bidi="hi-IN"/>
        </w:rPr>
        <w:t>system zasilania gwarantowanego UPS.</w:t>
      </w:r>
    </w:p>
    <w:p w14:paraId="0C6823FF" w14:textId="77777777" w:rsidR="00024677" w:rsidRPr="007E0201" w:rsidRDefault="00024677" w:rsidP="00DF71C3">
      <w:pPr>
        <w:numPr>
          <w:ilvl w:val="0"/>
          <w:numId w:val="29"/>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System musi:</w:t>
      </w:r>
    </w:p>
    <w:p w14:paraId="1239A922" w14:textId="77777777" w:rsidR="00024677" w:rsidRPr="007E0201" w:rsidRDefault="00024677" w:rsidP="00DF71C3">
      <w:pPr>
        <w:numPr>
          <w:ilvl w:val="1"/>
          <w:numId w:val="29"/>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zapewniać podtrzymanie zasilania przez minimum 20 minut,</w:t>
      </w:r>
    </w:p>
    <w:p w14:paraId="491A395E" w14:textId="77777777" w:rsidR="00024677" w:rsidRPr="007E0201" w:rsidRDefault="00024677" w:rsidP="00DF71C3">
      <w:pPr>
        <w:numPr>
          <w:ilvl w:val="1"/>
          <w:numId w:val="29"/>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zasilać urządzenia wrażliwe, w szczególności systemy IT i bezpieczeństwa.</w:t>
      </w:r>
    </w:p>
    <w:p w14:paraId="0E17B7F3" w14:textId="77777777" w:rsidR="00024677" w:rsidRPr="007E0201" w:rsidRDefault="00024677" w:rsidP="00024677">
      <w:pPr>
        <w:suppressAutoHyphens/>
        <w:autoSpaceDN w:val="0"/>
        <w:spacing w:after="0" w:line="240" w:lineRule="auto"/>
        <w:textAlignment w:val="baseline"/>
        <w:rPr>
          <w:rFonts w:ascii="Times New Roman" w:eastAsia="NSimSun" w:hAnsi="Times New Roman" w:cs="Times New Roman"/>
          <w:b/>
          <w:bCs/>
          <w:kern w:val="3"/>
          <w:sz w:val="24"/>
          <w:szCs w:val="24"/>
          <w:lang w:eastAsia="zh-CN" w:bidi="hi-IN"/>
        </w:rPr>
      </w:pPr>
    </w:p>
    <w:p w14:paraId="3EF88EDD" w14:textId="77777777" w:rsidR="00024677" w:rsidRPr="007E0201" w:rsidRDefault="00024677" w:rsidP="00024677">
      <w:p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bCs/>
          <w:kern w:val="3"/>
          <w:sz w:val="24"/>
          <w:szCs w:val="24"/>
          <w:lang w:eastAsia="zh-CN" w:bidi="hi-IN"/>
        </w:rPr>
        <w:t>3.10. Systemy teletechniczne i bezpieczeństwa</w:t>
      </w:r>
    </w:p>
    <w:p w14:paraId="608D86DB" w14:textId="77777777" w:rsidR="00024677" w:rsidRPr="007E0201" w:rsidRDefault="00024677" w:rsidP="00024677">
      <w:p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Wykonawca zobowiązany jest opisać</w:t>
      </w:r>
      <w:r w:rsidR="00E4795B" w:rsidRPr="007E0201">
        <w:rPr>
          <w:rFonts w:ascii="Times New Roman" w:eastAsia="NSimSun" w:hAnsi="Times New Roman" w:cs="Times New Roman"/>
          <w:kern w:val="3"/>
          <w:sz w:val="24"/>
          <w:szCs w:val="24"/>
          <w:lang w:eastAsia="zh-CN" w:bidi="hi-IN"/>
        </w:rPr>
        <w:t xml:space="preserve"> w PFU</w:t>
      </w:r>
      <w:r w:rsidRPr="007E0201">
        <w:rPr>
          <w:rFonts w:ascii="Times New Roman" w:eastAsia="NSimSun" w:hAnsi="Times New Roman" w:cs="Times New Roman"/>
          <w:kern w:val="3"/>
          <w:sz w:val="24"/>
          <w:szCs w:val="24"/>
          <w:lang w:eastAsia="zh-CN" w:bidi="hi-IN"/>
        </w:rPr>
        <w:t xml:space="preserve"> następujące systemy:</w:t>
      </w:r>
    </w:p>
    <w:p w14:paraId="307B5FD8" w14:textId="77777777" w:rsidR="00024677" w:rsidRPr="007E0201" w:rsidRDefault="00024677" w:rsidP="00DF71C3">
      <w:pPr>
        <w:numPr>
          <w:ilvl w:val="0"/>
          <w:numId w:val="30"/>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System sygnalizacji pożaru (SAP) – z in</w:t>
      </w:r>
      <w:r w:rsidR="00554022" w:rsidRPr="007E0201">
        <w:rPr>
          <w:rFonts w:ascii="Times New Roman" w:eastAsia="NSimSun" w:hAnsi="Times New Roman" w:cs="Times New Roman"/>
          <w:kern w:val="3"/>
          <w:sz w:val="24"/>
          <w:szCs w:val="24"/>
          <w:lang w:eastAsia="zh-CN" w:bidi="hi-IN"/>
        </w:rPr>
        <w:t>tegracją i połączeniem z systemem istniejącym</w:t>
      </w:r>
      <w:r w:rsidRPr="007E0201">
        <w:rPr>
          <w:rFonts w:ascii="Times New Roman" w:eastAsia="NSimSun" w:hAnsi="Times New Roman" w:cs="Times New Roman"/>
          <w:kern w:val="3"/>
          <w:sz w:val="24"/>
          <w:szCs w:val="24"/>
          <w:lang w:eastAsia="zh-CN" w:bidi="hi-IN"/>
        </w:rPr>
        <w:t xml:space="preserve"> (Szpitalny Oddział Ratunkowy – centrala master).</w:t>
      </w:r>
    </w:p>
    <w:p w14:paraId="0818A49C" w14:textId="77777777" w:rsidR="00024677" w:rsidRPr="007E0201" w:rsidRDefault="00024677" w:rsidP="00DF71C3">
      <w:pPr>
        <w:numPr>
          <w:ilvl w:val="0"/>
          <w:numId w:val="30"/>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Dźwiękowy system ostrzegawczy (DSO) – w przypadku potwierdzenia zasadności.</w:t>
      </w:r>
    </w:p>
    <w:p w14:paraId="346F9E8F" w14:textId="77777777" w:rsidR="00024677" w:rsidRPr="007E0201" w:rsidRDefault="00024677" w:rsidP="00DF71C3">
      <w:pPr>
        <w:numPr>
          <w:ilvl w:val="0"/>
          <w:numId w:val="30"/>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System kontroli dostępu  z integracją z systemem istniejącym.</w:t>
      </w:r>
    </w:p>
    <w:p w14:paraId="39229C08" w14:textId="77777777" w:rsidR="00024677" w:rsidRPr="007E0201" w:rsidRDefault="00024677" w:rsidP="00DF71C3">
      <w:pPr>
        <w:numPr>
          <w:ilvl w:val="0"/>
          <w:numId w:val="30"/>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System przywoławczy z integracją z systemem istniejącym .</w:t>
      </w:r>
    </w:p>
    <w:p w14:paraId="7FC8AEB4" w14:textId="77777777" w:rsidR="00024677" w:rsidRPr="007E0201" w:rsidRDefault="00024677" w:rsidP="00DF71C3">
      <w:pPr>
        <w:numPr>
          <w:ilvl w:val="0"/>
          <w:numId w:val="30"/>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System monitoringu wizyjnego  z integracją z systemem istniejącym.</w:t>
      </w:r>
    </w:p>
    <w:p w14:paraId="50E31A63" w14:textId="77777777" w:rsidR="00024677" w:rsidRPr="007E0201" w:rsidRDefault="00024677" w:rsidP="00DF71C3">
      <w:pPr>
        <w:numPr>
          <w:ilvl w:val="0"/>
          <w:numId w:val="30"/>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Instalację RTV.</w:t>
      </w:r>
    </w:p>
    <w:p w14:paraId="3378307E" w14:textId="77777777" w:rsidR="00024677" w:rsidRPr="007E0201" w:rsidRDefault="00024677" w:rsidP="00024677">
      <w:p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Systemy należy wykonać jako zintegrowane z systemami szpitala SP ZOZ w Sanoku i zgodne z obowiązującymi przepisami.</w:t>
      </w:r>
    </w:p>
    <w:p w14:paraId="24E91429" w14:textId="77777777" w:rsidR="00024677" w:rsidRPr="007E0201" w:rsidRDefault="00024677" w:rsidP="00024677">
      <w:p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p>
    <w:p w14:paraId="1CB74030" w14:textId="77777777" w:rsidR="00024677" w:rsidRPr="007E0201" w:rsidRDefault="00024677" w:rsidP="00024677">
      <w:p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bCs/>
          <w:kern w:val="3"/>
          <w:sz w:val="24"/>
          <w:szCs w:val="24"/>
          <w:lang w:eastAsia="zh-CN" w:bidi="hi-IN"/>
        </w:rPr>
        <w:t>3.11. Instalacje dodatkowe</w:t>
      </w:r>
    </w:p>
    <w:p w14:paraId="3D263C5E" w14:textId="77777777" w:rsidR="00024677" w:rsidRPr="007E0201" w:rsidRDefault="00E4795B" w:rsidP="00024677">
      <w:p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 xml:space="preserve">        Zamawiający wymaga, aby program funkcjonalno-użytkowy zawierał opis</w:t>
      </w:r>
      <w:r w:rsidR="00024677" w:rsidRPr="007E0201">
        <w:rPr>
          <w:rFonts w:ascii="Times New Roman" w:eastAsia="NSimSun" w:hAnsi="Times New Roman" w:cs="Times New Roman"/>
          <w:kern w:val="3"/>
          <w:sz w:val="24"/>
          <w:szCs w:val="24"/>
          <w:lang w:eastAsia="zh-CN" w:bidi="hi-IN"/>
        </w:rPr>
        <w:t>:</w:t>
      </w:r>
    </w:p>
    <w:p w14:paraId="7EE6AE32" w14:textId="77777777" w:rsidR="00024677" w:rsidRPr="007E0201" w:rsidRDefault="00E4795B" w:rsidP="00DF71C3">
      <w:pPr>
        <w:numPr>
          <w:ilvl w:val="0"/>
          <w:numId w:val="31"/>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Oświetlenia</w:t>
      </w:r>
      <w:r w:rsidR="00024677" w:rsidRPr="007E0201">
        <w:rPr>
          <w:rFonts w:ascii="Times New Roman" w:eastAsia="NSimSun" w:hAnsi="Times New Roman" w:cs="Times New Roman"/>
          <w:kern w:val="3"/>
          <w:sz w:val="24"/>
          <w:szCs w:val="24"/>
          <w:lang w:eastAsia="zh-CN" w:bidi="hi-IN"/>
        </w:rPr>
        <w:t xml:space="preserve"> zewnętrzne</w:t>
      </w:r>
      <w:r w:rsidRPr="007E0201">
        <w:rPr>
          <w:rFonts w:ascii="Times New Roman" w:eastAsia="NSimSun" w:hAnsi="Times New Roman" w:cs="Times New Roman"/>
          <w:kern w:val="3"/>
          <w:sz w:val="24"/>
          <w:szCs w:val="24"/>
          <w:lang w:eastAsia="zh-CN" w:bidi="hi-IN"/>
        </w:rPr>
        <w:t>go</w:t>
      </w:r>
      <w:r w:rsidR="00024677" w:rsidRPr="007E0201">
        <w:rPr>
          <w:rFonts w:ascii="Times New Roman" w:eastAsia="NSimSun" w:hAnsi="Times New Roman" w:cs="Times New Roman"/>
          <w:kern w:val="3"/>
          <w:sz w:val="24"/>
          <w:szCs w:val="24"/>
          <w:lang w:eastAsia="zh-CN" w:bidi="hi-IN"/>
        </w:rPr>
        <w:t xml:space="preserve"> terenu wraz z przebudową istniejącej infrastruktury.</w:t>
      </w:r>
    </w:p>
    <w:p w14:paraId="72B5C260" w14:textId="77777777" w:rsidR="00024677" w:rsidRPr="007E0201" w:rsidRDefault="00E4795B" w:rsidP="00F91008">
      <w:pPr>
        <w:numPr>
          <w:ilvl w:val="0"/>
          <w:numId w:val="31"/>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Infrastruktury</w:t>
      </w:r>
      <w:r w:rsidR="00024677" w:rsidRPr="007E0201">
        <w:rPr>
          <w:rFonts w:ascii="Times New Roman" w:eastAsia="NSimSun" w:hAnsi="Times New Roman" w:cs="Times New Roman"/>
          <w:kern w:val="3"/>
          <w:sz w:val="24"/>
          <w:szCs w:val="24"/>
          <w:lang w:eastAsia="zh-CN" w:bidi="hi-IN"/>
        </w:rPr>
        <w:t xml:space="preserve"> ładowania pojazdów elektrycznych (min. 1 punkt ładowania oraz przygotowanie pod rozbudowę).</w:t>
      </w:r>
    </w:p>
    <w:p w14:paraId="41EED3C9" w14:textId="77777777" w:rsidR="00024677" w:rsidRPr="007E0201" w:rsidRDefault="00E4795B" w:rsidP="00DF71C3">
      <w:pPr>
        <w:numPr>
          <w:ilvl w:val="0"/>
          <w:numId w:val="31"/>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Instalacje</w:t>
      </w:r>
      <w:r w:rsidR="00024677" w:rsidRPr="007E0201">
        <w:rPr>
          <w:rFonts w:ascii="Times New Roman" w:eastAsia="NSimSun" w:hAnsi="Times New Roman" w:cs="Times New Roman"/>
          <w:kern w:val="3"/>
          <w:sz w:val="24"/>
          <w:szCs w:val="24"/>
          <w:lang w:eastAsia="zh-CN" w:bidi="hi-IN"/>
        </w:rPr>
        <w:t xml:space="preserve"> oznakowania budynku</w:t>
      </w:r>
      <w:r w:rsidRPr="007E0201">
        <w:rPr>
          <w:rFonts w:ascii="Times New Roman" w:eastAsia="NSimSun" w:hAnsi="Times New Roman" w:cs="Times New Roman"/>
          <w:kern w:val="3"/>
          <w:sz w:val="24"/>
          <w:szCs w:val="24"/>
          <w:lang w:eastAsia="zh-CN" w:bidi="hi-IN"/>
        </w:rPr>
        <w:t xml:space="preserve"> (podświetlane</w:t>
      </w:r>
      <w:r w:rsidR="00C54169" w:rsidRPr="007E0201">
        <w:rPr>
          <w:rFonts w:ascii="Times New Roman" w:eastAsia="NSimSun" w:hAnsi="Times New Roman" w:cs="Times New Roman"/>
          <w:kern w:val="3"/>
          <w:sz w:val="24"/>
          <w:szCs w:val="24"/>
          <w:lang w:eastAsia="zh-CN" w:bidi="hi-IN"/>
        </w:rPr>
        <w:t xml:space="preserve"> logo SPZOZ w Sanoku, Powiatu sanockiego oraz </w:t>
      </w:r>
      <w:r w:rsidR="003A132D" w:rsidRPr="007E0201">
        <w:rPr>
          <w:rFonts w:ascii="Times New Roman" w:eastAsia="NSimSun" w:hAnsi="Times New Roman" w:cs="Times New Roman"/>
          <w:kern w:val="3"/>
          <w:sz w:val="24"/>
          <w:szCs w:val="24"/>
          <w:lang w:eastAsia="zh-CN" w:bidi="hi-IN"/>
        </w:rPr>
        <w:t>nazwę budynku „Centrum Ochrony Zdrowia Psychicznego”</w:t>
      </w:r>
      <w:r w:rsidRPr="007E0201">
        <w:rPr>
          <w:rFonts w:ascii="Times New Roman" w:eastAsia="NSimSun" w:hAnsi="Times New Roman" w:cs="Times New Roman"/>
          <w:kern w:val="3"/>
          <w:sz w:val="24"/>
          <w:szCs w:val="24"/>
          <w:lang w:eastAsia="zh-CN" w:bidi="hi-IN"/>
        </w:rPr>
        <w:t>)</w:t>
      </w:r>
      <w:r w:rsidR="00024677" w:rsidRPr="007E0201">
        <w:rPr>
          <w:rFonts w:ascii="Times New Roman" w:eastAsia="NSimSun" w:hAnsi="Times New Roman" w:cs="Times New Roman"/>
          <w:kern w:val="3"/>
          <w:sz w:val="24"/>
          <w:szCs w:val="24"/>
          <w:lang w:eastAsia="zh-CN" w:bidi="hi-IN"/>
        </w:rPr>
        <w:t>.</w:t>
      </w:r>
    </w:p>
    <w:p w14:paraId="023FAA0E" w14:textId="77777777" w:rsidR="00811037" w:rsidRPr="007E0201" w:rsidRDefault="00811037" w:rsidP="00024677">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p>
    <w:p w14:paraId="5F6B7B01" w14:textId="77777777" w:rsidR="00024677" w:rsidRPr="007E0201" w:rsidRDefault="00024677" w:rsidP="00024677">
      <w:p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bCs/>
          <w:kern w:val="3"/>
          <w:sz w:val="24"/>
          <w:szCs w:val="24"/>
          <w:lang w:eastAsia="zh-CN" w:bidi="hi-IN"/>
        </w:rPr>
        <w:t>3.12. Instalacja fotowoltaiczna</w:t>
      </w:r>
    </w:p>
    <w:p w14:paraId="395ABDBE" w14:textId="77777777" w:rsidR="00024677" w:rsidRPr="007E0201" w:rsidRDefault="002B6AF4" w:rsidP="00F91008">
      <w:pPr>
        <w:numPr>
          <w:ilvl w:val="0"/>
          <w:numId w:val="32"/>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Zamawiający wymaga, aby program funkcjonalno-użytkowy zawierał opis instalacji fotowoltaicznej</w:t>
      </w:r>
      <w:r w:rsidR="00024677" w:rsidRPr="007E0201">
        <w:rPr>
          <w:rFonts w:ascii="Times New Roman" w:eastAsia="NSimSun" w:hAnsi="Times New Roman" w:cs="Times New Roman"/>
          <w:kern w:val="3"/>
          <w:sz w:val="24"/>
          <w:szCs w:val="24"/>
          <w:lang w:eastAsia="zh-CN" w:bidi="hi-IN"/>
        </w:rPr>
        <w:t xml:space="preserve"> na dachu budynku.</w:t>
      </w:r>
    </w:p>
    <w:p w14:paraId="692DED79" w14:textId="77777777" w:rsidR="00024677" w:rsidRPr="007E0201" w:rsidRDefault="00024677" w:rsidP="00DF71C3">
      <w:pPr>
        <w:numPr>
          <w:ilvl w:val="0"/>
          <w:numId w:val="32"/>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Instalacja musi:</w:t>
      </w:r>
    </w:p>
    <w:p w14:paraId="21FC37CA" w14:textId="77777777" w:rsidR="00024677" w:rsidRPr="007E0201" w:rsidRDefault="00024677" w:rsidP="00DF71C3">
      <w:pPr>
        <w:numPr>
          <w:ilvl w:val="1"/>
          <w:numId w:val="32"/>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współpracować z systemem elektroenergetycznym szpitala,</w:t>
      </w:r>
    </w:p>
    <w:p w14:paraId="63F50B62" w14:textId="77777777" w:rsidR="00024677" w:rsidRPr="007E0201" w:rsidRDefault="00024677" w:rsidP="00F91008">
      <w:pPr>
        <w:numPr>
          <w:ilvl w:val="1"/>
          <w:numId w:val="33"/>
        </w:numPr>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 xml:space="preserve">posiadać  </w:t>
      </w:r>
      <w:r w:rsidRPr="007E0201">
        <w:rPr>
          <w:rFonts w:ascii="Times New Roman" w:eastAsia="NSimSun" w:hAnsi="Times New Roman" w:cs="Times New Roman"/>
          <w:bCs/>
          <w:kern w:val="3"/>
          <w:sz w:val="24"/>
          <w:szCs w:val="24"/>
          <w:lang w:eastAsia="zh-CN" w:bidi="hi-IN"/>
        </w:rPr>
        <w:t>moduły fotowoltaiczne o wysokiej sprawności oraz o mocy minimum 600W w ilości (600-650 sztuk).</w:t>
      </w:r>
    </w:p>
    <w:p w14:paraId="4AC2A7FC" w14:textId="77777777" w:rsidR="00024677" w:rsidRPr="007E0201" w:rsidRDefault="00024677" w:rsidP="00DF71C3">
      <w:pPr>
        <w:numPr>
          <w:ilvl w:val="1"/>
          <w:numId w:val="32"/>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umożliwiać bilansowanie energii,</w:t>
      </w:r>
    </w:p>
    <w:p w14:paraId="28B35247" w14:textId="77777777" w:rsidR="00024677" w:rsidRPr="007E0201" w:rsidRDefault="00024677" w:rsidP="00DF71C3">
      <w:pPr>
        <w:numPr>
          <w:ilvl w:val="1"/>
          <w:numId w:val="32"/>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spełniać wymagania przepisów i norm, w tym przeciwpożarowych.</w:t>
      </w:r>
    </w:p>
    <w:p w14:paraId="02683E92" w14:textId="77777777" w:rsidR="00024677" w:rsidRPr="007E0201" w:rsidRDefault="00024677" w:rsidP="00024677">
      <w:p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p>
    <w:p w14:paraId="7435132B" w14:textId="77777777" w:rsidR="00024677" w:rsidRPr="007E0201" w:rsidRDefault="00024677" w:rsidP="00024677">
      <w:p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bCs/>
          <w:kern w:val="3"/>
          <w:sz w:val="24"/>
          <w:szCs w:val="24"/>
          <w:lang w:eastAsia="zh-CN" w:bidi="hi-IN"/>
        </w:rPr>
        <w:t>3.13. Organizacja robót</w:t>
      </w:r>
    </w:p>
    <w:p w14:paraId="332D584D" w14:textId="77777777" w:rsidR="00024677" w:rsidRPr="007E0201" w:rsidRDefault="00024677" w:rsidP="00DF71C3">
      <w:pPr>
        <w:numPr>
          <w:ilvl w:val="0"/>
          <w:numId w:val="34"/>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 xml:space="preserve">Wykonawca </w:t>
      </w:r>
      <w:r w:rsidR="00C54169" w:rsidRPr="007E0201">
        <w:rPr>
          <w:rFonts w:ascii="Times New Roman" w:eastAsia="NSimSun" w:hAnsi="Times New Roman" w:cs="Times New Roman"/>
          <w:kern w:val="3"/>
          <w:sz w:val="24"/>
          <w:szCs w:val="24"/>
          <w:lang w:eastAsia="zh-CN" w:bidi="hi-IN"/>
        </w:rPr>
        <w:t xml:space="preserve">PFU </w:t>
      </w:r>
      <w:r w:rsidRPr="007E0201">
        <w:rPr>
          <w:rFonts w:ascii="Times New Roman" w:eastAsia="NSimSun" w:hAnsi="Times New Roman" w:cs="Times New Roman"/>
          <w:kern w:val="3"/>
          <w:sz w:val="24"/>
          <w:szCs w:val="24"/>
          <w:lang w:eastAsia="zh-CN" w:bidi="hi-IN"/>
        </w:rPr>
        <w:t>zobowiązany jest do:</w:t>
      </w:r>
    </w:p>
    <w:p w14:paraId="6DA1604E" w14:textId="77777777" w:rsidR="00024677" w:rsidRPr="007E0201" w:rsidRDefault="00024677" w:rsidP="00DF71C3">
      <w:pPr>
        <w:numPr>
          <w:ilvl w:val="1"/>
          <w:numId w:val="34"/>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 xml:space="preserve">opracowania </w:t>
      </w:r>
      <w:r w:rsidR="003058F0">
        <w:rPr>
          <w:rFonts w:ascii="Times New Roman" w:eastAsia="NSimSun" w:hAnsi="Times New Roman" w:cs="Times New Roman"/>
          <w:kern w:val="3"/>
          <w:sz w:val="24"/>
          <w:szCs w:val="24"/>
          <w:lang w:eastAsia="zh-CN" w:bidi="hi-IN"/>
        </w:rPr>
        <w:t xml:space="preserve">ewentualnego </w:t>
      </w:r>
      <w:r w:rsidRPr="007E0201">
        <w:rPr>
          <w:rFonts w:ascii="Times New Roman" w:eastAsia="NSimSun" w:hAnsi="Times New Roman" w:cs="Times New Roman"/>
          <w:kern w:val="3"/>
          <w:sz w:val="24"/>
          <w:szCs w:val="24"/>
          <w:lang w:eastAsia="zh-CN" w:bidi="hi-IN"/>
        </w:rPr>
        <w:t>harmonogramu realizacji</w:t>
      </w:r>
      <w:r w:rsidR="001859E2">
        <w:rPr>
          <w:rFonts w:ascii="Times New Roman" w:eastAsia="NSimSun" w:hAnsi="Times New Roman" w:cs="Times New Roman"/>
          <w:kern w:val="3"/>
          <w:sz w:val="24"/>
          <w:szCs w:val="24"/>
          <w:lang w:eastAsia="zh-CN" w:bidi="hi-IN"/>
        </w:rPr>
        <w:t xml:space="preserve"> dla robót budowlano</w:t>
      </w:r>
      <w:r w:rsidR="003058F0">
        <w:rPr>
          <w:rFonts w:ascii="Times New Roman" w:eastAsia="NSimSun" w:hAnsi="Times New Roman" w:cs="Times New Roman"/>
          <w:kern w:val="3"/>
          <w:sz w:val="24"/>
          <w:szCs w:val="24"/>
          <w:lang w:eastAsia="zh-CN" w:bidi="hi-IN"/>
        </w:rPr>
        <w:t xml:space="preserve"> - instalacyjnych</w:t>
      </w:r>
      <w:r w:rsidRPr="007E0201">
        <w:rPr>
          <w:rFonts w:ascii="Times New Roman" w:eastAsia="NSimSun" w:hAnsi="Times New Roman" w:cs="Times New Roman"/>
          <w:kern w:val="3"/>
          <w:sz w:val="24"/>
          <w:szCs w:val="24"/>
          <w:lang w:eastAsia="zh-CN" w:bidi="hi-IN"/>
        </w:rPr>
        <w:t>,</w:t>
      </w:r>
    </w:p>
    <w:p w14:paraId="62F88479" w14:textId="77777777" w:rsidR="00024677" w:rsidRPr="007E0201" w:rsidRDefault="003058F0" w:rsidP="00DF71C3">
      <w:pPr>
        <w:numPr>
          <w:ilvl w:val="1"/>
          <w:numId w:val="34"/>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Pr>
          <w:rFonts w:ascii="Times New Roman" w:eastAsia="NSimSun" w:hAnsi="Times New Roman" w:cs="Times New Roman"/>
          <w:kern w:val="3"/>
          <w:sz w:val="24"/>
          <w:szCs w:val="24"/>
          <w:lang w:eastAsia="zh-CN" w:bidi="hi-IN"/>
        </w:rPr>
        <w:t xml:space="preserve">ewentualnego </w:t>
      </w:r>
      <w:r w:rsidR="00024677" w:rsidRPr="007E0201">
        <w:rPr>
          <w:rFonts w:ascii="Times New Roman" w:eastAsia="NSimSun" w:hAnsi="Times New Roman" w:cs="Times New Roman"/>
          <w:kern w:val="3"/>
          <w:sz w:val="24"/>
          <w:szCs w:val="24"/>
          <w:lang w:eastAsia="zh-CN" w:bidi="hi-IN"/>
        </w:rPr>
        <w:t>etapowania</w:t>
      </w:r>
      <w:r>
        <w:rPr>
          <w:rFonts w:ascii="Times New Roman" w:eastAsia="NSimSun" w:hAnsi="Times New Roman" w:cs="Times New Roman"/>
          <w:kern w:val="3"/>
          <w:sz w:val="24"/>
          <w:szCs w:val="24"/>
          <w:lang w:eastAsia="zh-CN" w:bidi="hi-IN"/>
        </w:rPr>
        <w:t xml:space="preserve"> dla robót budowlano - instalacyjnych</w:t>
      </w:r>
      <w:r w:rsidR="00024677" w:rsidRPr="007E0201">
        <w:rPr>
          <w:rFonts w:ascii="Times New Roman" w:eastAsia="NSimSun" w:hAnsi="Times New Roman" w:cs="Times New Roman"/>
          <w:kern w:val="3"/>
          <w:sz w:val="24"/>
          <w:szCs w:val="24"/>
          <w:lang w:eastAsia="zh-CN" w:bidi="hi-IN"/>
        </w:rPr>
        <w:t xml:space="preserve"> </w:t>
      </w:r>
    </w:p>
    <w:p w14:paraId="72FF04C6" w14:textId="77777777" w:rsidR="00024677" w:rsidRPr="007E0201" w:rsidRDefault="00024677" w:rsidP="00DF71C3">
      <w:pPr>
        <w:numPr>
          <w:ilvl w:val="1"/>
          <w:numId w:val="34"/>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uzgodnień z Zamawiając</w:t>
      </w:r>
      <w:r w:rsidR="001C7870">
        <w:rPr>
          <w:rFonts w:ascii="Times New Roman" w:eastAsia="NSimSun" w:hAnsi="Times New Roman" w:cs="Times New Roman"/>
          <w:kern w:val="3"/>
          <w:sz w:val="24"/>
          <w:szCs w:val="24"/>
          <w:lang w:eastAsia="zh-CN" w:bidi="hi-IN"/>
        </w:rPr>
        <w:t>ym oraz gestorami sieci</w:t>
      </w:r>
      <w:r w:rsidRPr="007E0201">
        <w:rPr>
          <w:rFonts w:ascii="Times New Roman" w:eastAsia="NSimSun" w:hAnsi="Times New Roman" w:cs="Times New Roman"/>
          <w:kern w:val="3"/>
          <w:sz w:val="24"/>
          <w:szCs w:val="24"/>
          <w:lang w:eastAsia="zh-CN" w:bidi="hi-IN"/>
        </w:rPr>
        <w:t>,</w:t>
      </w:r>
    </w:p>
    <w:p w14:paraId="3C671292" w14:textId="77777777" w:rsidR="006F0161" w:rsidRPr="001C7870" w:rsidRDefault="00024677" w:rsidP="001C7870">
      <w:pPr>
        <w:numPr>
          <w:ilvl w:val="1"/>
          <w:numId w:val="34"/>
        </w:numPr>
        <w:suppressAutoHyphens/>
        <w:autoSpaceDN w:val="0"/>
        <w:spacing w:after="0" w:line="240" w:lineRule="auto"/>
        <w:textAlignment w:val="baseline"/>
        <w:rPr>
          <w:rFonts w:ascii="Times New Roman" w:eastAsia="NSimSun" w:hAnsi="Times New Roman" w:cs="Times New Roman"/>
          <w:kern w:val="3"/>
          <w:sz w:val="24"/>
          <w:szCs w:val="24"/>
          <w:lang w:eastAsia="zh-CN" w:bidi="hi-IN"/>
        </w:rPr>
      </w:pPr>
      <w:r w:rsidRPr="007E0201">
        <w:rPr>
          <w:rFonts w:ascii="Times New Roman" w:eastAsia="NSimSun" w:hAnsi="Times New Roman" w:cs="Times New Roman"/>
          <w:kern w:val="3"/>
          <w:sz w:val="24"/>
          <w:szCs w:val="24"/>
          <w:lang w:eastAsia="zh-CN" w:bidi="hi-IN"/>
        </w:rPr>
        <w:t>zapewnienia ciągłości</w:t>
      </w:r>
      <w:r w:rsidR="00FA76FC">
        <w:rPr>
          <w:rFonts w:ascii="Times New Roman" w:eastAsia="NSimSun" w:hAnsi="Times New Roman" w:cs="Times New Roman"/>
          <w:kern w:val="3"/>
          <w:sz w:val="24"/>
          <w:szCs w:val="24"/>
          <w:lang w:eastAsia="zh-CN" w:bidi="hi-IN"/>
        </w:rPr>
        <w:t xml:space="preserve"> zasilania obiektów szpitalnych</w:t>
      </w:r>
    </w:p>
    <w:p w14:paraId="59404194" w14:textId="77777777" w:rsidR="006F0161" w:rsidRPr="007E0201" w:rsidRDefault="006F0161" w:rsidP="00DA0234">
      <w:pPr>
        <w:pStyle w:val="Default"/>
        <w:jc w:val="both"/>
        <w:rPr>
          <w:rFonts w:ascii="Times New Roman" w:hAnsi="Times New Roman" w:cs="Times New Roman"/>
          <w:color w:val="auto"/>
        </w:rPr>
      </w:pPr>
    </w:p>
    <w:p w14:paraId="1120C31B" w14:textId="77777777" w:rsidR="00DA6207" w:rsidRPr="007E0201" w:rsidRDefault="00DA0234" w:rsidP="006635F6">
      <w:pPr>
        <w:pStyle w:val="Default"/>
        <w:numPr>
          <w:ilvl w:val="0"/>
          <w:numId w:val="9"/>
        </w:numPr>
        <w:jc w:val="both"/>
        <w:rPr>
          <w:rFonts w:ascii="Times New Roman" w:hAnsi="Times New Roman" w:cs="Times New Roman"/>
          <w:b/>
          <w:color w:val="auto"/>
        </w:rPr>
      </w:pPr>
      <w:r w:rsidRPr="007E0201">
        <w:rPr>
          <w:rFonts w:ascii="Times New Roman" w:eastAsia="Times New Roman" w:hAnsi="Times New Roman" w:cs="Times New Roman"/>
          <w:b/>
          <w:bCs/>
          <w:color w:val="auto"/>
          <w:lang w:eastAsia="pl-PL"/>
        </w:rPr>
        <w:t>Opis rozwiązań funkcjona</w:t>
      </w:r>
      <w:r w:rsidR="00DA6207" w:rsidRPr="007E0201">
        <w:rPr>
          <w:rFonts w:ascii="Times New Roman" w:eastAsia="Times New Roman" w:hAnsi="Times New Roman" w:cs="Times New Roman"/>
          <w:b/>
          <w:bCs/>
          <w:color w:val="auto"/>
          <w:lang w:eastAsia="pl-PL"/>
        </w:rPr>
        <w:t xml:space="preserve">lno-użytkowych: </w:t>
      </w:r>
      <w:r w:rsidR="009E4AF7" w:rsidRPr="007E0201">
        <w:rPr>
          <w:rFonts w:ascii="Times New Roman" w:eastAsia="Calibri" w:hAnsi="Times New Roman" w:cs="Times New Roman"/>
          <w:b/>
          <w:bCs/>
          <w:color w:val="auto"/>
          <w:kern w:val="2"/>
          <w14:ligatures w14:val="standardContextual"/>
        </w:rPr>
        <w:t xml:space="preserve">Instalacje i sieci sanitarne </w:t>
      </w:r>
    </w:p>
    <w:p w14:paraId="30E98B59" w14:textId="77777777" w:rsidR="006635F6" w:rsidRPr="007E0201" w:rsidRDefault="006635F6" w:rsidP="006635F6">
      <w:pPr>
        <w:pStyle w:val="Default"/>
        <w:jc w:val="both"/>
        <w:rPr>
          <w:rFonts w:ascii="Times New Roman" w:hAnsi="Times New Roman" w:cs="Times New Roman"/>
          <w:b/>
          <w:color w:val="auto"/>
        </w:rPr>
      </w:pPr>
    </w:p>
    <w:p w14:paraId="0A939314" w14:textId="77777777" w:rsidR="009E4AF7" w:rsidRPr="007E0201" w:rsidRDefault="009A667C" w:rsidP="004F6E52">
      <w:pPr>
        <w:spacing w:line="278" w:lineRule="auto"/>
        <w:rPr>
          <w:rFonts w:ascii="Times New Roman" w:eastAsia="Calibri" w:hAnsi="Times New Roman" w:cs="Times New Roman"/>
          <w:bCs/>
          <w:kern w:val="2"/>
          <w:sz w:val="24"/>
          <w:szCs w:val="24"/>
          <w14:ligatures w14:val="standardContextual"/>
        </w:rPr>
      </w:pPr>
      <w:r w:rsidRPr="007E0201">
        <w:rPr>
          <w:rFonts w:ascii="Times New Roman" w:eastAsia="Calibri" w:hAnsi="Times New Roman" w:cs="Times New Roman"/>
          <w:bCs/>
          <w:kern w:val="2"/>
          <w:sz w:val="24"/>
          <w:szCs w:val="24"/>
          <w14:ligatures w14:val="standardContextual"/>
        </w:rPr>
        <w:t>4.1</w:t>
      </w:r>
      <w:r w:rsidRPr="007E0201">
        <w:rPr>
          <w:rFonts w:ascii="Times New Roman" w:eastAsia="Calibri" w:hAnsi="Times New Roman" w:cs="Times New Roman"/>
          <w:bCs/>
          <w:kern w:val="2"/>
          <w:sz w:val="24"/>
          <w:szCs w:val="24"/>
          <w14:ligatures w14:val="standardContextual"/>
        </w:rPr>
        <w:tab/>
      </w:r>
      <w:r w:rsidR="009E4AF7" w:rsidRPr="007E0201">
        <w:rPr>
          <w:rFonts w:ascii="Times New Roman" w:eastAsia="Calibri" w:hAnsi="Times New Roman" w:cs="Times New Roman"/>
          <w:bCs/>
          <w:kern w:val="2"/>
          <w:sz w:val="24"/>
          <w:szCs w:val="24"/>
          <w14:ligatures w14:val="standardContextual"/>
        </w:rPr>
        <w:t>Wentylacja mechaniczna nawiewno wywiewna z odzyskiem ciepła</w:t>
      </w:r>
    </w:p>
    <w:p w14:paraId="5A7E0D27" w14:textId="77777777" w:rsidR="009E4AF7" w:rsidRPr="007E0201" w:rsidRDefault="009E4AF7" w:rsidP="004F6E52">
      <w:pPr>
        <w:spacing w:line="278" w:lineRule="auto"/>
        <w:contextualSpacing/>
        <w:jc w:val="both"/>
        <w:rPr>
          <w:rFonts w:ascii="Times New Roman" w:eastAsia="Calibri" w:hAnsi="Times New Roman" w:cs="Times New Roman"/>
          <w:kern w:val="2"/>
          <w:sz w:val="24"/>
          <w:szCs w:val="24"/>
          <w14:ligatures w14:val="standardContextual"/>
        </w:rPr>
      </w:pPr>
      <w:r w:rsidRPr="007E0201">
        <w:rPr>
          <w:rFonts w:ascii="Times New Roman" w:eastAsia="Calibri" w:hAnsi="Times New Roman" w:cs="Times New Roman"/>
          <w:kern w:val="2"/>
          <w:sz w:val="24"/>
          <w:szCs w:val="24"/>
          <w14:ligatures w14:val="standardContextual"/>
        </w:rPr>
        <w:lastRenderedPageBreak/>
        <w:t xml:space="preserve">Wentylatornie </w:t>
      </w:r>
      <w:r w:rsidR="00EA257E" w:rsidRPr="007E0201">
        <w:rPr>
          <w:rFonts w:ascii="Times New Roman" w:eastAsia="Calibri" w:hAnsi="Times New Roman" w:cs="Times New Roman"/>
          <w:kern w:val="2"/>
          <w:sz w:val="24"/>
          <w:szCs w:val="24"/>
          <w14:ligatures w14:val="standardContextual"/>
        </w:rPr>
        <w:t>należy zlokalizować</w:t>
      </w:r>
      <w:r w:rsidRPr="007E0201">
        <w:rPr>
          <w:rFonts w:ascii="Times New Roman" w:eastAsia="Calibri" w:hAnsi="Times New Roman" w:cs="Times New Roman"/>
          <w:kern w:val="2"/>
          <w:sz w:val="24"/>
          <w:szCs w:val="24"/>
          <w14:ligatures w14:val="standardContextual"/>
        </w:rPr>
        <w:t xml:space="preserve"> na poddaszu omawianego budynku. Wentylacja obiektu oparta poprzez centrale nawiewno wywiewne z odzyskiem ciepła na bazie wymiennika krzyżowego lub obrotowego w wykonaniu higienicznym, nagrzewnice wodne, chłodnice freonowe lub w oparciu o wodę lodową. Źródło chłodu w postaci agregatów freonowych sterowanych w układzie 0-10V lub agregatów wody lodowej.</w:t>
      </w:r>
    </w:p>
    <w:p w14:paraId="30CB756C" w14:textId="77777777" w:rsidR="009E4AF7" w:rsidRPr="007E0201" w:rsidRDefault="009E4AF7" w:rsidP="004F6E52">
      <w:pPr>
        <w:spacing w:line="278" w:lineRule="auto"/>
        <w:contextualSpacing/>
        <w:jc w:val="both"/>
        <w:rPr>
          <w:rFonts w:ascii="Times New Roman" w:eastAsia="Calibri" w:hAnsi="Times New Roman" w:cs="Times New Roman"/>
          <w:kern w:val="2"/>
          <w:sz w:val="24"/>
          <w:szCs w:val="24"/>
          <w14:ligatures w14:val="standardContextual"/>
        </w:rPr>
      </w:pPr>
      <w:r w:rsidRPr="007E0201">
        <w:rPr>
          <w:rFonts w:ascii="Times New Roman" w:eastAsia="Calibri" w:hAnsi="Times New Roman" w:cs="Times New Roman"/>
          <w:kern w:val="2"/>
          <w:sz w:val="24"/>
          <w:szCs w:val="24"/>
          <w14:ligatures w14:val="standardContextual"/>
        </w:rPr>
        <w:t xml:space="preserve">Rozprowadzenie kanałowe po całym budynku z uwzględnieniem zastosowania przepustnic regulacyjnych, klap przeciwpożarowych z siłownikami w nawiązaniu do wewnętrznego systemu p.poż.  Nawiew poprzez kratki wentylacyjne bądź anemostaty wentylacyjne. Przewiduje się wykonanie wentylacji mechanicznej całego budynku Centrum Zdrowia Psychicznego. Automatyka sterująca projektowanych central wentylacyjnych ma być powiązana w wewnętrzny układ wentylacyjny BMS z komputerem przemysłowym </w:t>
      </w:r>
      <w:r w:rsidR="00173ED7" w:rsidRPr="007E0201">
        <w:rPr>
          <w:rFonts w:ascii="Times New Roman" w:eastAsia="Calibri" w:hAnsi="Times New Roman" w:cs="Times New Roman"/>
          <w:kern w:val="2"/>
          <w:sz w:val="24"/>
          <w:szCs w:val="24"/>
          <w14:ligatures w14:val="standardContextual"/>
        </w:rPr>
        <w:br/>
      </w:r>
      <w:r w:rsidRPr="007E0201">
        <w:rPr>
          <w:rFonts w:ascii="Times New Roman" w:eastAsia="Calibri" w:hAnsi="Times New Roman" w:cs="Times New Roman"/>
          <w:kern w:val="2"/>
          <w:sz w:val="24"/>
          <w:szCs w:val="24"/>
          <w14:ligatures w14:val="standardContextual"/>
        </w:rPr>
        <w:t>z możliwością nadzoru zdalnego  oraz z  nawiązaniem do istniejącego systemu BMS central wentylacyjnych szpitala wraz z jego rozbudową i adaptacją w jeden układ monitorująco zarządzający</w:t>
      </w:r>
      <w:r w:rsidR="00173ED7" w:rsidRPr="007E0201">
        <w:rPr>
          <w:rFonts w:ascii="Times New Roman" w:eastAsia="Calibri" w:hAnsi="Times New Roman" w:cs="Times New Roman"/>
          <w:kern w:val="2"/>
          <w:sz w:val="24"/>
          <w:szCs w:val="24"/>
          <w14:ligatures w14:val="standardContextual"/>
        </w:rPr>
        <w:t xml:space="preserve"> zabezpieczony hasłem dostępu</w:t>
      </w:r>
      <w:r w:rsidRPr="007E0201">
        <w:rPr>
          <w:rFonts w:ascii="Times New Roman" w:eastAsia="Calibri" w:hAnsi="Times New Roman" w:cs="Times New Roman"/>
          <w:kern w:val="2"/>
          <w:sz w:val="24"/>
          <w:szCs w:val="24"/>
          <w14:ligatures w14:val="standardContextual"/>
        </w:rPr>
        <w:t>.</w:t>
      </w:r>
    </w:p>
    <w:p w14:paraId="08648B6D" w14:textId="77777777" w:rsidR="009E4AF7" w:rsidRPr="007E0201" w:rsidRDefault="009E4AF7" w:rsidP="009E4AF7">
      <w:pPr>
        <w:spacing w:line="278" w:lineRule="auto"/>
        <w:ind w:left="360"/>
        <w:contextualSpacing/>
        <w:jc w:val="both"/>
        <w:rPr>
          <w:rFonts w:ascii="Times New Roman" w:eastAsia="Calibri" w:hAnsi="Times New Roman" w:cs="Times New Roman"/>
          <w:kern w:val="2"/>
          <w:sz w:val="24"/>
          <w:szCs w:val="24"/>
          <w14:ligatures w14:val="standardContextual"/>
        </w:rPr>
      </w:pPr>
    </w:p>
    <w:p w14:paraId="14458A40" w14:textId="77777777" w:rsidR="009E4AF7" w:rsidRPr="007E0201" w:rsidRDefault="009A667C" w:rsidP="004F6E52">
      <w:pPr>
        <w:spacing w:line="278" w:lineRule="auto"/>
        <w:contextualSpacing/>
        <w:jc w:val="both"/>
        <w:rPr>
          <w:rFonts w:ascii="Times New Roman" w:eastAsia="Calibri" w:hAnsi="Times New Roman" w:cs="Times New Roman"/>
          <w:kern w:val="2"/>
          <w:sz w:val="24"/>
          <w:szCs w:val="24"/>
          <w14:ligatures w14:val="standardContextual"/>
        </w:rPr>
      </w:pPr>
      <w:r w:rsidRPr="007E0201">
        <w:rPr>
          <w:rFonts w:ascii="Times New Roman" w:eastAsia="Calibri" w:hAnsi="Times New Roman" w:cs="Times New Roman"/>
          <w:kern w:val="2"/>
          <w:sz w:val="24"/>
          <w:szCs w:val="24"/>
          <w14:ligatures w14:val="standardContextual"/>
        </w:rPr>
        <w:t>4.2</w:t>
      </w:r>
      <w:r w:rsidRPr="007E0201">
        <w:rPr>
          <w:rFonts w:ascii="Times New Roman" w:eastAsia="Calibri" w:hAnsi="Times New Roman" w:cs="Times New Roman"/>
          <w:kern w:val="2"/>
          <w:sz w:val="24"/>
          <w:szCs w:val="24"/>
          <w14:ligatures w14:val="standardContextual"/>
        </w:rPr>
        <w:tab/>
      </w:r>
      <w:r w:rsidR="009E4AF7" w:rsidRPr="007E0201">
        <w:rPr>
          <w:rFonts w:ascii="Times New Roman" w:eastAsia="Calibri" w:hAnsi="Times New Roman" w:cs="Times New Roman"/>
          <w:bCs/>
          <w:kern w:val="2"/>
          <w:sz w:val="24"/>
          <w:szCs w:val="24"/>
          <w14:ligatures w14:val="standardContextual"/>
        </w:rPr>
        <w:t xml:space="preserve">Kotłownia gazowa dachowa </w:t>
      </w:r>
    </w:p>
    <w:p w14:paraId="4AD56ED3" w14:textId="77777777" w:rsidR="009A667C" w:rsidRPr="007E0201" w:rsidRDefault="009A667C" w:rsidP="009E4AF7">
      <w:pPr>
        <w:spacing w:line="278" w:lineRule="auto"/>
        <w:ind w:left="360"/>
        <w:contextualSpacing/>
        <w:jc w:val="both"/>
        <w:rPr>
          <w:rFonts w:ascii="Times New Roman" w:eastAsia="Calibri" w:hAnsi="Times New Roman" w:cs="Times New Roman"/>
          <w:kern w:val="2"/>
          <w:sz w:val="24"/>
          <w:szCs w:val="24"/>
          <w14:ligatures w14:val="standardContextual"/>
        </w:rPr>
      </w:pPr>
    </w:p>
    <w:p w14:paraId="7909699E" w14:textId="77777777" w:rsidR="009E4AF7" w:rsidRPr="007E0201" w:rsidRDefault="009E4AF7" w:rsidP="004F6E52">
      <w:pPr>
        <w:spacing w:line="278" w:lineRule="auto"/>
        <w:contextualSpacing/>
        <w:jc w:val="both"/>
        <w:rPr>
          <w:rFonts w:ascii="Times New Roman" w:eastAsia="Calibri" w:hAnsi="Times New Roman" w:cs="Times New Roman"/>
          <w:kern w:val="2"/>
          <w:sz w:val="24"/>
          <w:szCs w:val="24"/>
          <w14:ligatures w14:val="standardContextual"/>
        </w:rPr>
      </w:pPr>
      <w:r w:rsidRPr="007E0201">
        <w:rPr>
          <w:rFonts w:ascii="Times New Roman" w:eastAsia="Calibri" w:hAnsi="Times New Roman" w:cs="Times New Roman"/>
          <w:kern w:val="2"/>
          <w:sz w:val="24"/>
          <w:szCs w:val="24"/>
          <w14:ligatures w14:val="standardContextual"/>
        </w:rPr>
        <w:t xml:space="preserve">Kotłownię gazową stanowiącą główne źródło ciepła </w:t>
      </w:r>
      <w:r w:rsidR="00EA257E" w:rsidRPr="007E0201">
        <w:rPr>
          <w:rFonts w:ascii="Times New Roman" w:eastAsia="Calibri" w:hAnsi="Times New Roman" w:cs="Times New Roman"/>
          <w:kern w:val="2"/>
          <w:sz w:val="24"/>
          <w:szCs w:val="24"/>
          <w14:ligatures w14:val="standardContextual"/>
        </w:rPr>
        <w:t>należyopisać</w:t>
      </w:r>
      <w:r w:rsidRPr="007E0201">
        <w:rPr>
          <w:rFonts w:ascii="Times New Roman" w:eastAsia="Calibri" w:hAnsi="Times New Roman" w:cs="Times New Roman"/>
          <w:kern w:val="2"/>
          <w:sz w:val="24"/>
          <w:szCs w:val="24"/>
          <w14:ligatures w14:val="standardContextual"/>
        </w:rPr>
        <w:t xml:space="preserve"> jako kondensacyjną niskoparametrową dachową z zamkniętą komorą spalania pracującą w układzie automatyki pogodowej. Zastosować 4 jednostki kotłowe pracujące w układzie kaskadowym. </w:t>
      </w:r>
      <w:r w:rsidR="00090E6B" w:rsidRPr="007E0201">
        <w:rPr>
          <w:rFonts w:ascii="Times New Roman" w:eastAsia="Calibri" w:hAnsi="Times New Roman" w:cs="Times New Roman"/>
          <w:kern w:val="2"/>
          <w:sz w:val="24"/>
          <w:szCs w:val="24"/>
          <w14:ligatures w14:val="standardContextual"/>
        </w:rPr>
        <w:br/>
      </w:r>
      <w:r w:rsidRPr="007E0201">
        <w:rPr>
          <w:rFonts w:ascii="Times New Roman" w:eastAsia="Calibri" w:hAnsi="Times New Roman" w:cs="Times New Roman"/>
          <w:kern w:val="2"/>
          <w:sz w:val="24"/>
          <w:szCs w:val="24"/>
          <w14:ligatures w14:val="standardContextual"/>
        </w:rPr>
        <w:t xml:space="preserve">Jako zabezpieczanie i drugie awaryjne źródło ciepła przewidzieć kotły elektryczne wodne. Ciepła woda użytkowa przygotowywana centralnie w co najmniej dwóch zasobnikach ciepłej wody wykonanych w konstrukcji zbiornik w zbiorniku (gwarantującej szybki podgrzew dużych mas wodnych na potrzeby szpitalne) wykonane całkowicie ze stali nierdzewnej. Przewidzieć rozdzielacz hydrauliczny z osobnymi obiegami c.o. na każdą kondygnację oraz układy technologiczne zasilające centrale wentylacyjne maksymalnie 2 nagrzewnice wentylacyjne na jeden obieg technologiczny. Przewidzieć wszystkie niezbędne zabezpieczenia oraz niezbędną armaturę regulacyjną pomiarową i odcinającą. Obiegi grzewcze c.o. muszą posiadać zawory trójdrogowe gwarantujące regulację jakościową oraz zawory równoważące z regulatorami różnicy ciśnienia  umożlwiające wykonanie poprawnej regulacji hydraulicznej układu jak również optymalne rozprowadzenie czynnika grzewczego po budynku. Dla obiegów technologicznych (nagrzewnice wentylacyjne) przewidzieć zawory równoważące optymalizujące rozdział czynnika grzewczego do central wentylacyjnych. Należy zaprojektować i wykonać system zdalnego nadzoru i monitoringu stanów pracy kotłowni </w:t>
      </w:r>
      <w:r w:rsidR="006C6FF3">
        <w:rPr>
          <w:rFonts w:ascii="Times New Roman" w:eastAsia="Calibri" w:hAnsi="Times New Roman" w:cs="Times New Roman"/>
          <w:kern w:val="2"/>
          <w:sz w:val="24"/>
          <w:szCs w:val="24"/>
          <w14:ligatures w14:val="standardContextual"/>
        </w:rPr>
        <w:br/>
      </w:r>
      <w:r w:rsidRPr="007E0201">
        <w:rPr>
          <w:rFonts w:ascii="Times New Roman" w:eastAsia="Calibri" w:hAnsi="Times New Roman" w:cs="Times New Roman"/>
          <w:kern w:val="2"/>
          <w:sz w:val="24"/>
          <w:szCs w:val="24"/>
          <w14:ligatures w14:val="standardContextual"/>
        </w:rPr>
        <w:t>z możliwością zadania i korekty parametrów pracy systemu grzewczego.</w:t>
      </w:r>
    </w:p>
    <w:p w14:paraId="7925D1D9" w14:textId="77777777" w:rsidR="009E4AF7" w:rsidRPr="007E0201" w:rsidRDefault="009E4AF7" w:rsidP="009E4AF7">
      <w:pPr>
        <w:spacing w:line="278" w:lineRule="auto"/>
        <w:ind w:left="360"/>
        <w:contextualSpacing/>
        <w:jc w:val="both"/>
        <w:rPr>
          <w:rFonts w:ascii="Times New Roman" w:eastAsia="Calibri" w:hAnsi="Times New Roman" w:cs="Times New Roman"/>
          <w:b/>
          <w:kern w:val="2"/>
          <w:sz w:val="24"/>
          <w:szCs w:val="24"/>
          <w14:ligatures w14:val="standardContextual"/>
        </w:rPr>
      </w:pPr>
    </w:p>
    <w:p w14:paraId="3AF070FC" w14:textId="77777777" w:rsidR="009A667C" w:rsidRPr="007E0201" w:rsidRDefault="004F6E52" w:rsidP="009A667C">
      <w:pPr>
        <w:spacing w:line="278" w:lineRule="auto"/>
        <w:jc w:val="both"/>
        <w:rPr>
          <w:rFonts w:ascii="Times New Roman" w:eastAsia="Calibri" w:hAnsi="Times New Roman" w:cs="Times New Roman"/>
          <w:b/>
          <w:kern w:val="2"/>
          <w:sz w:val="24"/>
          <w:szCs w:val="24"/>
          <w14:ligatures w14:val="standardContextual"/>
        </w:rPr>
      </w:pPr>
      <w:r w:rsidRPr="007E0201">
        <w:rPr>
          <w:rFonts w:ascii="Times New Roman" w:eastAsia="Calibri" w:hAnsi="Times New Roman" w:cs="Times New Roman"/>
          <w:b/>
          <w:kern w:val="2"/>
          <w:sz w:val="24"/>
          <w:szCs w:val="24"/>
          <w14:ligatures w14:val="standardContextual"/>
        </w:rPr>
        <w:t xml:space="preserve"> </w:t>
      </w:r>
      <w:r w:rsidR="009A667C" w:rsidRPr="007E0201">
        <w:rPr>
          <w:rFonts w:ascii="Times New Roman" w:eastAsia="Calibri" w:hAnsi="Times New Roman" w:cs="Times New Roman"/>
          <w:kern w:val="2"/>
          <w:sz w:val="24"/>
          <w:szCs w:val="24"/>
          <w14:ligatures w14:val="standardContextual"/>
        </w:rPr>
        <w:t>4.3</w:t>
      </w:r>
      <w:r w:rsidR="009A667C" w:rsidRPr="007E0201">
        <w:rPr>
          <w:rFonts w:ascii="Times New Roman" w:eastAsia="Calibri" w:hAnsi="Times New Roman" w:cs="Times New Roman"/>
          <w:b/>
          <w:kern w:val="2"/>
          <w:sz w:val="24"/>
          <w:szCs w:val="24"/>
          <w14:ligatures w14:val="standardContextual"/>
        </w:rPr>
        <w:tab/>
      </w:r>
      <w:r w:rsidR="009A667C" w:rsidRPr="007E0201">
        <w:rPr>
          <w:rFonts w:ascii="Times New Roman" w:eastAsia="Calibri" w:hAnsi="Times New Roman" w:cs="Times New Roman"/>
          <w:bCs/>
          <w:kern w:val="2"/>
          <w:sz w:val="24"/>
          <w:szCs w:val="24"/>
          <w14:ligatures w14:val="standardContextual"/>
        </w:rPr>
        <w:t>Instalacja chłodzenia w układzie VRF</w:t>
      </w:r>
    </w:p>
    <w:p w14:paraId="352B56D4" w14:textId="77777777" w:rsidR="009E4AF7" w:rsidRPr="007E0201" w:rsidRDefault="009E4AF7" w:rsidP="004F6E52">
      <w:pPr>
        <w:spacing w:line="278" w:lineRule="auto"/>
        <w:contextualSpacing/>
        <w:jc w:val="both"/>
        <w:rPr>
          <w:rFonts w:ascii="Times New Roman" w:eastAsia="Calibri" w:hAnsi="Times New Roman" w:cs="Times New Roman"/>
          <w:kern w:val="2"/>
          <w:sz w:val="24"/>
          <w:szCs w:val="24"/>
          <w14:ligatures w14:val="standardContextual"/>
        </w:rPr>
      </w:pPr>
      <w:r w:rsidRPr="007E0201">
        <w:rPr>
          <w:rFonts w:ascii="Times New Roman" w:eastAsia="Calibri" w:hAnsi="Times New Roman" w:cs="Times New Roman"/>
          <w:kern w:val="2"/>
          <w:sz w:val="24"/>
          <w:szCs w:val="24"/>
          <w14:ligatures w14:val="standardContextual"/>
        </w:rPr>
        <w:t>W budynku CZP przewidzieć centralną instalację chłodniczą opartą o układ VRF (zmienny przepływ czynnika chłodniczego) Na każdą kondygnację należy przewidzieć po dwa dwururowe centralne układy chłodnicze gwarantujące niezależną pracę systemów chłodniczych z zależności o</w:t>
      </w:r>
      <w:r w:rsidR="00613524" w:rsidRPr="007E0201">
        <w:rPr>
          <w:rFonts w:ascii="Times New Roman" w:eastAsia="Calibri" w:hAnsi="Times New Roman" w:cs="Times New Roman"/>
          <w:kern w:val="2"/>
          <w:sz w:val="24"/>
          <w:szCs w:val="24"/>
          <w14:ligatures w14:val="standardContextual"/>
        </w:rPr>
        <w:t>d</w:t>
      </w:r>
      <w:r w:rsidRPr="007E0201">
        <w:rPr>
          <w:rFonts w:ascii="Times New Roman" w:eastAsia="Calibri" w:hAnsi="Times New Roman" w:cs="Times New Roman"/>
          <w:kern w:val="2"/>
          <w:sz w:val="24"/>
          <w:szCs w:val="24"/>
          <w14:ligatures w14:val="standardContextual"/>
        </w:rPr>
        <w:t xml:space="preserve"> tego</w:t>
      </w:r>
      <w:r w:rsidR="00FD6423" w:rsidRPr="007E0201">
        <w:rPr>
          <w:rFonts w:ascii="Times New Roman" w:eastAsia="Calibri" w:hAnsi="Times New Roman" w:cs="Times New Roman"/>
          <w:kern w:val="2"/>
          <w:sz w:val="24"/>
          <w:szCs w:val="24"/>
          <w14:ligatures w14:val="standardContextual"/>
        </w:rPr>
        <w:t>,</w:t>
      </w:r>
      <w:r w:rsidRPr="007E0201">
        <w:rPr>
          <w:rFonts w:ascii="Times New Roman" w:eastAsia="Calibri" w:hAnsi="Times New Roman" w:cs="Times New Roman"/>
          <w:kern w:val="2"/>
          <w:sz w:val="24"/>
          <w:szCs w:val="24"/>
          <w14:ligatures w14:val="standardContextual"/>
        </w:rPr>
        <w:t xml:space="preserve"> która strona dłuższa budynku wymaga chłodzenia a która dogrzania w okresach przejściowych (wiosna i jesień), alternatywnie dopuszcza się zastosowanie na każdej kondygnacji po jednym układzie centralnego chłodzenia oparty na układ chłodniczy trójrurowy niezależne chłodzenie i grzanie poszczególnych jednostek </w:t>
      </w:r>
      <w:r w:rsidR="00273835" w:rsidRPr="007E0201">
        <w:rPr>
          <w:rFonts w:ascii="Times New Roman" w:eastAsia="Calibri" w:hAnsi="Times New Roman" w:cs="Times New Roman"/>
          <w:kern w:val="2"/>
          <w:sz w:val="24"/>
          <w:szCs w:val="24"/>
          <w14:ligatures w14:val="standardContextual"/>
        </w:rPr>
        <w:br/>
      </w:r>
      <w:r w:rsidRPr="007E0201">
        <w:rPr>
          <w:rFonts w:ascii="Times New Roman" w:eastAsia="Calibri" w:hAnsi="Times New Roman" w:cs="Times New Roman"/>
          <w:kern w:val="2"/>
          <w:sz w:val="24"/>
          <w:szCs w:val="24"/>
          <w14:ligatures w14:val="standardContextual"/>
        </w:rPr>
        <w:t>w obrębie jednego układu chłodniczego.</w:t>
      </w:r>
    </w:p>
    <w:p w14:paraId="5AAED057" w14:textId="77777777" w:rsidR="009E4AF7" w:rsidRPr="007E0201" w:rsidRDefault="009E4AF7" w:rsidP="004F6E52">
      <w:pPr>
        <w:spacing w:line="278" w:lineRule="auto"/>
        <w:contextualSpacing/>
        <w:jc w:val="both"/>
        <w:rPr>
          <w:rFonts w:ascii="Times New Roman" w:eastAsia="Calibri" w:hAnsi="Times New Roman" w:cs="Times New Roman"/>
          <w:kern w:val="2"/>
          <w:sz w:val="24"/>
          <w:szCs w:val="24"/>
          <w14:ligatures w14:val="standardContextual"/>
        </w:rPr>
      </w:pPr>
      <w:r w:rsidRPr="007E0201">
        <w:rPr>
          <w:rFonts w:ascii="Times New Roman" w:eastAsia="Calibri" w:hAnsi="Times New Roman" w:cs="Times New Roman"/>
          <w:kern w:val="2"/>
          <w:sz w:val="24"/>
          <w:szCs w:val="24"/>
          <w14:ligatures w14:val="standardContextual"/>
        </w:rPr>
        <w:lastRenderedPageBreak/>
        <w:t xml:space="preserve">Chłodzenie pomieszczeń serwerowni poprzez zdublowane układy chłodzenia typu split system (każda jednostka zapewnia 100% zapotrzebowania chłodniczego). Układ wyposażony </w:t>
      </w:r>
      <w:r w:rsidR="006C6FF3">
        <w:rPr>
          <w:rFonts w:ascii="Times New Roman" w:eastAsia="Calibri" w:hAnsi="Times New Roman" w:cs="Times New Roman"/>
          <w:kern w:val="2"/>
          <w:sz w:val="24"/>
          <w:szCs w:val="24"/>
          <w14:ligatures w14:val="standardContextual"/>
        </w:rPr>
        <w:br/>
      </w:r>
      <w:r w:rsidRPr="007E0201">
        <w:rPr>
          <w:rFonts w:ascii="Times New Roman" w:eastAsia="Calibri" w:hAnsi="Times New Roman" w:cs="Times New Roman"/>
          <w:kern w:val="2"/>
          <w:sz w:val="24"/>
          <w:szCs w:val="24"/>
          <w14:ligatures w14:val="standardContextual"/>
        </w:rPr>
        <w:t xml:space="preserve">w sterownik równej pracy naprzemiennej. </w:t>
      </w:r>
    </w:p>
    <w:p w14:paraId="7F7B84D3" w14:textId="77777777" w:rsidR="00061F02" w:rsidRPr="007E0201" w:rsidRDefault="00061F02" w:rsidP="009E4AF7">
      <w:pPr>
        <w:spacing w:line="278" w:lineRule="auto"/>
        <w:ind w:left="360"/>
        <w:contextualSpacing/>
        <w:jc w:val="both"/>
        <w:rPr>
          <w:rFonts w:ascii="Times New Roman" w:eastAsia="Calibri" w:hAnsi="Times New Roman" w:cs="Times New Roman"/>
          <w:kern w:val="2"/>
          <w:sz w:val="24"/>
          <w:szCs w:val="24"/>
          <w14:ligatures w14:val="standardContextual"/>
        </w:rPr>
      </w:pPr>
    </w:p>
    <w:p w14:paraId="40A39015" w14:textId="77777777" w:rsidR="009A667C" w:rsidRPr="007E0201" w:rsidRDefault="009A667C" w:rsidP="004F6E52">
      <w:pPr>
        <w:spacing w:line="278" w:lineRule="auto"/>
        <w:jc w:val="both"/>
        <w:rPr>
          <w:rFonts w:ascii="Times New Roman" w:eastAsia="Calibri" w:hAnsi="Times New Roman" w:cs="Times New Roman"/>
          <w:kern w:val="2"/>
          <w:sz w:val="24"/>
          <w:szCs w:val="24"/>
          <w14:ligatures w14:val="standardContextual"/>
        </w:rPr>
      </w:pPr>
      <w:r w:rsidRPr="007E0201">
        <w:rPr>
          <w:rFonts w:ascii="Times New Roman" w:eastAsia="Calibri" w:hAnsi="Times New Roman" w:cs="Times New Roman"/>
          <w:kern w:val="2"/>
          <w:sz w:val="24"/>
          <w:szCs w:val="24"/>
          <w14:ligatures w14:val="standardContextual"/>
        </w:rPr>
        <w:t>4.4</w:t>
      </w:r>
      <w:r w:rsidRPr="007E0201">
        <w:rPr>
          <w:rFonts w:ascii="Times New Roman" w:eastAsia="Calibri" w:hAnsi="Times New Roman" w:cs="Times New Roman"/>
          <w:kern w:val="2"/>
          <w:sz w:val="24"/>
          <w:szCs w:val="24"/>
          <w14:ligatures w14:val="standardContextual"/>
        </w:rPr>
        <w:tab/>
        <w:t xml:space="preserve"> </w:t>
      </w:r>
      <w:r w:rsidRPr="007E0201">
        <w:rPr>
          <w:rFonts w:ascii="Times New Roman" w:eastAsia="Calibri" w:hAnsi="Times New Roman" w:cs="Times New Roman"/>
          <w:bCs/>
          <w:kern w:val="2"/>
          <w:sz w:val="24"/>
          <w:szCs w:val="24"/>
          <w14:ligatures w14:val="standardContextual"/>
        </w:rPr>
        <w:t>Instalacja centralnego ogrzewania</w:t>
      </w:r>
    </w:p>
    <w:p w14:paraId="5DDB522A" w14:textId="77777777" w:rsidR="009E4AF7" w:rsidRPr="007E0201" w:rsidRDefault="009E4AF7" w:rsidP="004F6E52">
      <w:pPr>
        <w:spacing w:line="278" w:lineRule="auto"/>
        <w:contextualSpacing/>
        <w:jc w:val="both"/>
        <w:rPr>
          <w:rFonts w:ascii="Times New Roman" w:eastAsia="Calibri" w:hAnsi="Times New Roman" w:cs="Times New Roman"/>
          <w:kern w:val="2"/>
          <w:sz w:val="24"/>
          <w:szCs w:val="24"/>
          <w14:ligatures w14:val="standardContextual"/>
        </w:rPr>
      </w:pPr>
      <w:r w:rsidRPr="007E0201">
        <w:rPr>
          <w:rFonts w:ascii="Times New Roman" w:eastAsia="Calibri" w:hAnsi="Times New Roman" w:cs="Times New Roman"/>
          <w:kern w:val="2"/>
          <w:sz w:val="24"/>
          <w:szCs w:val="24"/>
          <w14:ligatures w14:val="standardContextual"/>
        </w:rPr>
        <w:t xml:space="preserve">Instalacja centralnego ogrzewania </w:t>
      </w:r>
      <w:r w:rsidR="00B17C58" w:rsidRPr="007E0201">
        <w:rPr>
          <w:rFonts w:ascii="Times New Roman" w:eastAsia="Calibri" w:hAnsi="Times New Roman" w:cs="Times New Roman"/>
          <w:kern w:val="2"/>
          <w:sz w:val="24"/>
          <w:szCs w:val="24"/>
          <w14:ligatures w14:val="standardContextual"/>
        </w:rPr>
        <w:t>należy opisać jako instalację pompową</w:t>
      </w:r>
      <w:r w:rsidRPr="007E0201">
        <w:rPr>
          <w:rFonts w:ascii="Times New Roman" w:eastAsia="Calibri" w:hAnsi="Times New Roman" w:cs="Times New Roman"/>
          <w:kern w:val="2"/>
          <w:sz w:val="24"/>
          <w:szCs w:val="24"/>
          <w14:ligatures w14:val="standardContextual"/>
        </w:rPr>
        <w:t xml:space="preserve"> w układzie zamkniętym, rozdzielaczowa, rozprowadzenie obiegów do rozdzielaczy na każdej kondygnacji za pomocą rur stalowych ocynkowanych zewnętrznie łączonych przez zacisk lub tworzywowe np. HT-PERT poprzez złączki zaprasowywane. Osobny obieg grzewczy pompowy na każdą kondygnację. Rozdział rurarzy od rozdzielaczy ściennych do grzejników stalowych płytowych higienicznych poprzez rury tworzywowe łączone przez złączki lub zgrzewanie.</w:t>
      </w:r>
    </w:p>
    <w:p w14:paraId="41EBFB9C" w14:textId="77777777" w:rsidR="00061F02" w:rsidRPr="007E0201" w:rsidRDefault="00061F02" w:rsidP="00061F02">
      <w:pPr>
        <w:spacing w:line="278" w:lineRule="auto"/>
        <w:ind w:left="360"/>
        <w:contextualSpacing/>
        <w:jc w:val="both"/>
        <w:rPr>
          <w:rFonts w:ascii="Times New Roman" w:eastAsia="Calibri" w:hAnsi="Times New Roman" w:cs="Times New Roman"/>
          <w:kern w:val="2"/>
          <w:sz w:val="24"/>
          <w:szCs w:val="24"/>
          <w14:ligatures w14:val="standardContextual"/>
        </w:rPr>
      </w:pPr>
    </w:p>
    <w:p w14:paraId="15206E29" w14:textId="77777777" w:rsidR="009A667C" w:rsidRPr="007E0201" w:rsidRDefault="009A667C" w:rsidP="004F6E52">
      <w:pPr>
        <w:spacing w:line="278" w:lineRule="auto"/>
        <w:jc w:val="both"/>
        <w:rPr>
          <w:rFonts w:ascii="Times New Roman" w:eastAsia="Calibri" w:hAnsi="Times New Roman" w:cs="Times New Roman"/>
          <w:kern w:val="2"/>
          <w:sz w:val="24"/>
          <w:szCs w:val="24"/>
          <w14:ligatures w14:val="standardContextual"/>
        </w:rPr>
      </w:pPr>
      <w:r w:rsidRPr="007E0201">
        <w:rPr>
          <w:rFonts w:ascii="Times New Roman" w:eastAsia="Calibri" w:hAnsi="Times New Roman" w:cs="Times New Roman"/>
          <w:kern w:val="2"/>
          <w:sz w:val="24"/>
          <w:szCs w:val="24"/>
          <w14:ligatures w14:val="standardContextual"/>
        </w:rPr>
        <w:t>4.5</w:t>
      </w:r>
      <w:r w:rsidRPr="007E0201">
        <w:rPr>
          <w:rFonts w:ascii="Times New Roman" w:eastAsia="Calibri" w:hAnsi="Times New Roman" w:cs="Times New Roman"/>
          <w:kern w:val="2"/>
          <w:sz w:val="24"/>
          <w:szCs w:val="24"/>
          <w14:ligatures w14:val="standardContextual"/>
        </w:rPr>
        <w:tab/>
        <w:t xml:space="preserve"> </w:t>
      </w:r>
      <w:r w:rsidRPr="007E0201">
        <w:rPr>
          <w:rFonts w:ascii="Times New Roman" w:eastAsia="Calibri" w:hAnsi="Times New Roman" w:cs="Times New Roman"/>
          <w:bCs/>
          <w:kern w:val="2"/>
          <w:sz w:val="24"/>
          <w:szCs w:val="24"/>
          <w14:ligatures w14:val="standardContextual"/>
        </w:rPr>
        <w:t>Instalacja kanalizacyjna wewnętrzna</w:t>
      </w:r>
    </w:p>
    <w:p w14:paraId="182ED03F" w14:textId="77777777" w:rsidR="009E4AF7" w:rsidRPr="007E0201" w:rsidRDefault="009E4AF7" w:rsidP="004F6E52">
      <w:pPr>
        <w:spacing w:line="278" w:lineRule="auto"/>
        <w:contextualSpacing/>
        <w:jc w:val="both"/>
        <w:rPr>
          <w:rFonts w:ascii="Times New Roman" w:eastAsia="Calibri" w:hAnsi="Times New Roman" w:cs="Times New Roman"/>
          <w:kern w:val="2"/>
          <w:sz w:val="24"/>
          <w:szCs w:val="24"/>
          <w14:ligatures w14:val="standardContextual"/>
        </w:rPr>
      </w:pPr>
      <w:r w:rsidRPr="007E0201">
        <w:rPr>
          <w:rFonts w:ascii="Times New Roman" w:eastAsia="Calibri" w:hAnsi="Times New Roman" w:cs="Times New Roman"/>
          <w:kern w:val="2"/>
          <w:sz w:val="24"/>
          <w:szCs w:val="24"/>
          <w14:ligatures w14:val="standardContextual"/>
        </w:rPr>
        <w:t xml:space="preserve">Wszystkie rury kanalizacyjne należy </w:t>
      </w:r>
      <w:r w:rsidR="009B4E6B" w:rsidRPr="007E0201">
        <w:rPr>
          <w:rFonts w:ascii="Times New Roman" w:eastAsia="Calibri" w:hAnsi="Times New Roman" w:cs="Times New Roman"/>
          <w:kern w:val="2"/>
          <w:sz w:val="24"/>
          <w:szCs w:val="24"/>
          <w14:ligatures w14:val="standardContextual"/>
        </w:rPr>
        <w:t>opisać</w:t>
      </w:r>
      <w:r w:rsidRPr="007E0201">
        <w:rPr>
          <w:rFonts w:ascii="Times New Roman" w:eastAsia="Calibri" w:hAnsi="Times New Roman" w:cs="Times New Roman"/>
          <w:kern w:val="2"/>
          <w:sz w:val="24"/>
          <w:szCs w:val="24"/>
          <w14:ligatures w14:val="standardContextual"/>
        </w:rPr>
        <w:t xml:space="preserve"> w systemie niskoszumowym. Z budynku należy wyprowadzić trzy przyłącza kanalizacyjne do głównego projektowanego kolektora sanitarnego;</w:t>
      </w:r>
    </w:p>
    <w:p w14:paraId="56F7C0F3" w14:textId="77777777" w:rsidR="00B17C9F" w:rsidRPr="007E0201" w:rsidRDefault="00B17C9F" w:rsidP="00061F02">
      <w:pPr>
        <w:spacing w:line="278" w:lineRule="auto"/>
        <w:ind w:left="360"/>
        <w:contextualSpacing/>
        <w:jc w:val="both"/>
        <w:rPr>
          <w:rFonts w:ascii="Times New Roman" w:eastAsia="Calibri" w:hAnsi="Times New Roman" w:cs="Times New Roman"/>
          <w:kern w:val="2"/>
          <w:sz w:val="24"/>
          <w:szCs w:val="24"/>
          <w14:ligatures w14:val="standardContextual"/>
        </w:rPr>
      </w:pPr>
    </w:p>
    <w:p w14:paraId="79B20FBA" w14:textId="77777777" w:rsidR="009A667C" w:rsidRPr="007E0201" w:rsidRDefault="009A667C" w:rsidP="004F6E52">
      <w:pPr>
        <w:spacing w:line="278" w:lineRule="auto"/>
        <w:jc w:val="both"/>
        <w:rPr>
          <w:rFonts w:ascii="Times New Roman" w:eastAsia="Calibri" w:hAnsi="Times New Roman" w:cs="Times New Roman"/>
          <w:kern w:val="2"/>
          <w:sz w:val="24"/>
          <w:szCs w:val="24"/>
          <w14:ligatures w14:val="standardContextual"/>
        </w:rPr>
      </w:pPr>
      <w:r w:rsidRPr="007E0201">
        <w:rPr>
          <w:rFonts w:ascii="Times New Roman" w:eastAsia="Calibri" w:hAnsi="Times New Roman" w:cs="Times New Roman"/>
          <w:kern w:val="2"/>
          <w:sz w:val="24"/>
          <w:szCs w:val="24"/>
          <w14:ligatures w14:val="standardContextual"/>
        </w:rPr>
        <w:t>4.6</w:t>
      </w:r>
      <w:r w:rsidRPr="007E0201">
        <w:rPr>
          <w:rFonts w:ascii="Times New Roman" w:eastAsia="Calibri" w:hAnsi="Times New Roman" w:cs="Times New Roman"/>
          <w:kern w:val="2"/>
          <w:sz w:val="24"/>
          <w:szCs w:val="24"/>
          <w14:ligatures w14:val="standardContextual"/>
        </w:rPr>
        <w:tab/>
        <w:t xml:space="preserve"> </w:t>
      </w:r>
      <w:r w:rsidRPr="007E0201">
        <w:rPr>
          <w:rFonts w:ascii="Times New Roman" w:eastAsia="Calibri" w:hAnsi="Times New Roman" w:cs="Times New Roman"/>
          <w:bCs/>
          <w:kern w:val="2"/>
          <w:sz w:val="24"/>
          <w:szCs w:val="24"/>
          <w14:ligatures w14:val="standardContextual"/>
        </w:rPr>
        <w:t xml:space="preserve">Instalacja ciepłej wody użytkowej </w:t>
      </w:r>
    </w:p>
    <w:p w14:paraId="3F125086" w14:textId="77777777" w:rsidR="009E4AF7" w:rsidRPr="007E0201" w:rsidRDefault="009E4AF7" w:rsidP="004F6E52">
      <w:pPr>
        <w:spacing w:line="278" w:lineRule="auto"/>
        <w:contextualSpacing/>
        <w:jc w:val="both"/>
        <w:rPr>
          <w:rFonts w:ascii="Times New Roman" w:eastAsia="Calibri" w:hAnsi="Times New Roman" w:cs="Times New Roman"/>
          <w:kern w:val="2"/>
          <w:sz w:val="24"/>
          <w:szCs w:val="24"/>
          <w14:ligatures w14:val="standardContextual"/>
        </w:rPr>
      </w:pPr>
      <w:r w:rsidRPr="007E0201">
        <w:rPr>
          <w:rFonts w:ascii="Times New Roman" w:eastAsia="Calibri" w:hAnsi="Times New Roman" w:cs="Times New Roman"/>
          <w:kern w:val="2"/>
          <w:sz w:val="24"/>
          <w:szCs w:val="24"/>
          <w14:ligatures w14:val="standardContextual"/>
        </w:rPr>
        <w:t>Rury tworzywowe łączone poprzez złączki zaciskowe lub zgrzewanie, wszystkie piony c.c.w. winny bezwzględnie posiadać armaturę pod pionową umożliwiającą regulację obiegów oraz dające możliwość przegrzewu systemu rurowego przeciw  bakteriom Legionelli.</w:t>
      </w:r>
    </w:p>
    <w:p w14:paraId="3CA80B8F" w14:textId="77777777" w:rsidR="00B17C9F" w:rsidRPr="007E0201" w:rsidRDefault="00B17C9F" w:rsidP="004F6E52">
      <w:pPr>
        <w:spacing w:line="278" w:lineRule="auto"/>
        <w:contextualSpacing/>
        <w:jc w:val="both"/>
        <w:rPr>
          <w:rFonts w:ascii="Times New Roman" w:eastAsia="Calibri" w:hAnsi="Times New Roman" w:cs="Times New Roman"/>
          <w:kern w:val="2"/>
          <w:sz w:val="24"/>
          <w:szCs w:val="24"/>
          <w14:ligatures w14:val="standardContextual"/>
        </w:rPr>
      </w:pPr>
    </w:p>
    <w:p w14:paraId="15D02F7D" w14:textId="77777777" w:rsidR="00DA6207" w:rsidRPr="007E0201" w:rsidRDefault="00DA6207" w:rsidP="004F6E52">
      <w:pPr>
        <w:spacing w:line="278" w:lineRule="auto"/>
        <w:jc w:val="both"/>
        <w:rPr>
          <w:rFonts w:ascii="Times New Roman" w:eastAsia="Calibri" w:hAnsi="Times New Roman" w:cs="Times New Roman"/>
          <w:kern w:val="2"/>
          <w:sz w:val="24"/>
          <w:szCs w:val="24"/>
          <w14:ligatures w14:val="standardContextual"/>
        </w:rPr>
      </w:pPr>
      <w:r w:rsidRPr="007E0201">
        <w:rPr>
          <w:rFonts w:ascii="Times New Roman" w:eastAsia="Calibri" w:hAnsi="Times New Roman" w:cs="Times New Roman"/>
          <w:kern w:val="2"/>
          <w:sz w:val="24"/>
          <w:szCs w:val="24"/>
          <w14:ligatures w14:val="standardContextual"/>
        </w:rPr>
        <w:t>4.7</w:t>
      </w:r>
      <w:r w:rsidRPr="007E0201">
        <w:rPr>
          <w:rFonts w:ascii="Times New Roman" w:eastAsia="Calibri" w:hAnsi="Times New Roman" w:cs="Times New Roman"/>
          <w:kern w:val="2"/>
          <w:sz w:val="24"/>
          <w:szCs w:val="24"/>
          <w14:ligatures w14:val="standardContextual"/>
        </w:rPr>
        <w:tab/>
        <w:t xml:space="preserve"> </w:t>
      </w:r>
      <w:r w:rsidRPr="007E0201">
        <w:rPr>
          <w:rFonts w:ascii="Times New Roman" w:eastAsia="Calibri" w:hAnsi="Times New Roman" w:cs="Times New Roman"/>
          <w:bCs/>
          <w:kern w:val="2"/>
          <w:sz w:val="24"/>
          <w:szCs w:val="24"/>
          <w14:ligatures w14:val="standardContextual"/>
        </w:rPr>
        <w:t>Instalacja gazów medycznych tlen sprężone powietrze próżnia</w:t>
      </w:r>
    </w:p>
    <w:p w14:paraId="6EBA8D46" w14:textId="77777777" w:rsidR="009E4AF7" w:rsidRPr="007E0201" w:rsidRDefault="009E4AF7" w:rsidP="004F6E52">
      <w:pPr>
        <w:spacing w:line="278" w:lineRule="auto"/>
        <w:contextualSpacing/>
        <w:jc w:val="both"/>
        <w:rPr>
          <w:rFonts w:ascii="Times New Roman" w:eastAsia="Calibri" w:hAnsi="Times New Roman" w:cs="Times New Roman"/>
          <w:kern w:val="2"/>
          <w:sz w:val="24"/>
          <w:szCs w:val="24"/>
          <w14:ligatures w14:val="standardContextual"/>
        </w:rPr>
      </w:pPr>
      <w:r w:rsidRPr="007E0201">
        <w:rPr>
          <w:rFonts w:ascii="Times New Roman" w:eastAsia="Calibri" w:hAnsi="Times New Roman" w:cs="Times New Roman"/>
          <w:kern w:val="2"/>
          <w:sz w:val="24"/>
          <w:szCs w:val="24"/>
          <w14:ligatures w14:val="standardContextual"/>
        </w:rPr>
        <w:t>Instalacja tlenu medycznego w nawiązaniu do istniejącej głównej rozprężalni tlenu ciekłego szpitala. Należy przewidzieć urządzenie pomiarowe dające podgląd na zużycie tlenu na projektowany budynek CZP.</w:t>
      </w:r>
    </w:p>
    <w:p w14:paraId="05CA9F7C" w14:textId="77777777" w:rsidR="009E4AF7" w:rsidRPr="007E0201" w:rsidRDefault="00404608" w:rsidP="004F6E52">
      <w:pPr>
        <w:spacing w:line="278" w:lineRule="auto"/>
        <w:contextualSpacing/>
        <w:jc w:val="both"/>
        <w:rPr>
          <w:rFonts w:ascii="Times New Roman" w:eastAsia="Calibri" w:hAnsi="Times New Roman" w:cs="Times New Roman"/>
          <w:kern w:val="2"/>
          <w:sz w:val="24"/>
          <w:szCs w:val="24"/>
          <w14:ligatures w14:val="standardContextual"/>
        </w:rPr>
      </w:pPr>
      <w:r w:rsidRPr="007E0201">
        <w:rPr>
          <w:rFonts w:ascii="Times New Roman" w:eastAsia="Calibri" w:hAnsi="Times New Roman" w:cs="Times New Roman"/>
          <w:kern w:val="2"/>
          <w:sz w:val="24"/>
          <w:szCs w:val="24"/>
          <w14:ligatures w14:val="standardContextual"/>
        </w:rPr>
        <w:t>W</w:t>
      </w:r>
      <w:r w:rsidR="009E4AF7" w:rsidRPr="007E0201">
        <w:rPr>
          <w:rFonts w:ascii="Times New Roman" w:eastAsia="Calibri" w:hAnsi="Times New Roman" w:cs="Times New Roman"/>
          <w:kern w:val="2"/>
          <w:sz w:val="24"/>
          <w:szCs w:val="24"/>
          <w14:ligatures w14:val="standardContextual"/>
        </w:rPr>
        <w:t xml:space="preserve"> piwnicach budynku</w:t>
      </w:r>
      <w:r w:rsidRPr="007E0201">
        <w:rPr>
          <w:rFonts w:ascii="Times New Roman" w:eastAsia="Calibri" w:hAnsi="Times New Roman" w:cs="Times New Roman"/>
          <w:kern w:val="2"/>
          <w:sz w:val="24"/>
          <w:szCs w:val="24"/>
          <w14:ligatures w14:val="standardContextual"/>
        </w:rPr>
        <w:t xml:space="preserve"> należy zlokalizować</w:t>
      </w:r>
      <w:r w:rsidR="009E4AF7" w:rsidRPr="007E0201">
        <w:rPr>
          <w:rFonts w:ascii="Times New Roman" w:eastAsia="Calibri" w:hAnsi="Times New Roman" w:cs="Times New Roman"/>
          <w:kern w:val="2"/>
          <w:sz w:val="24"/>
          <w:szCs w:val="24"/>
          <w14:ligatures w14:val="standardContextual"/>
        </w:rPr>
        <w:t xml:space="preserve"> stację pomp próżniowych (wymagane </w:t>
      </w:r>
      <w:r w:rsidR="00C9457A" w:rsidRPr="007E0201">
        <w:rPr>
          <w:rFonts w:ascii="Times New Roman" w:eastAsia="Calibri" w:hAnsi="Times New Roman" w:cs="Times New Roman"/>
          <w:kern w:val="2"/>
          <w:sz w:val="24"/>
          <w:szCs w:val="24"/>
          <w14:ligatures w14:val="standardContextual"/>
        </w:rPr>
        <w:br/>
      </w:r>
      <w:r w:rsidR="009E4AF7" w:rsidRPr="007E0201">
        <w:rPr>
          <w:rFonts w:ascii="Times New Roman" w:eastAsia="Calibri" w:hAnsi="Times New Roman" w:cs="Times New Roman"/>
          <w:kern w:val="2"/>
          <w:sz w:val="24"/>
          <w:szCs w:val="24"/>
          <w14:ligatures w14:val="standardContextual"/>
        </w:rPr>
        <w:t xml:space="preserve">3 jednostki pompowe ze zbiornikiem buforowym,  każda o niezbędnej pełnej (100% zapotrzebowania) wydajności obliczeniowej  oraz stacji sprężonego powietrza medycznego </w:t>
      </w:r>
      <w:r w:rsidR="006C6FF3">
        <w:rPr>
          <w:rFonts w:ascii="Times New Roman" w:eastAsia="Calibri" w:hAnsi="Times New Roman" w:cs="Times New Roman"/>
          <w:kern w:val="2"/>
          <w:sz w:val="24"/>
          <w:szCs w:val="24"/>
          <w14:ligatures w14:val="standardContextual"/>
        </w:rPr>
        <w:br/>
      </w:r>
      <w:r w:rsidR="009E4AF7" w:rsidRPr="007E0201">
        <w:rPr>
          <w:rFonts w:ascii="Times New Roman" w:eastAsia="Calibri" w:hAnsi="Times New Roman" w:cs="Times New Roman"/>
          <w:kern w:val="2"/>
          <w:sz w:val="24"/>
          <w:szCs w:val="24"/>
          <w14:ligatures w14:val="standardContextual"/>
        </w:rPr>
        <w:t xml:space="preserve">i technicznego (po 3 jednostki każda 100 % zapotrzebowania obliczeniowego ze zbiornikami buforowymi) </w:t>
      </w:r>
    </w:p>
    <w:p w14:paraId="4954FEA2" w14:textId="77777777" w:rsidR="00B17C9F" w:rsidRPr="007E0201" w:rsidRDefault="00B17C9F" w:rsidP="00B17C9F">
      <w:pPr>
        <w:spacing w:line="278" w:lineRule="auto"/>
        <w:ind w:left="360"/>
        <w:contextualSpacing/>
        <w:jc w:val="both"/>
        <w:rPr>
          <w:rFonts w:ascii="Times New Roman" w:eastAsia="Calibri" w:hAnsi="Times New Roman" w:cs="Times New Roman"/>
          <w:kern w:val="2"/>
          <w:sz w:val="24"/>
          <w:szCs w:val="24"/>
          <w14:ligatures w14:val="standardContextual"/>
        </w:rPr>
      </w:pPr>
    </w:p>
    <w:p w14:paraId="5CB97B98" w14:textId="77777777" w:rsidR="009E4AF7" w:rsidRPr="007E0201" w:rsidRDefault="004F6E52" w:rsidP="004F6E52">
      <w:pPr>
        <w:spacing w:line="278" w:lineRule="auto"/>
        <w:jc w:val="both"/>
        <w:rPr>
          <w:rFonts w:ascii="Times New Roman" w:eastAsia="Calibri" w:hAnsi="Times New Roman" w:cs="Times New Roman"/>
          <w:kern w:val="2"/>
          <w:sz w:val="24"/>
          <w:szCs w:val="24"/>
          <w14:ligatures w14:val="standardContextual"/>
        </w:rPr>
      </w:pPr>
      <w:r w:rsidRPr="007E0201">
        <w:rPr>
          <w:rFonts w:ascii="Times New Roman" w:eastAsia="Calibri" w:hAnsi="Times New Roman" w:cs="Times New Roman"/>
          <w:kern w:val="2"/>
          <w:sz w:val="24"/>
          <w:szCs w:val="24"/>
          <w14:ligatures w14:val="standardContextual"/>
        </w:rPr>
        <w:t>4.8</w:t>
      </w:r>
      <w:r w:rsidR="00DA6207" w:rsidRPr="007E0201">
        <w:rPr>
          <w:rFonts w:ascii="Times New Roman" w:eastAsia="Calibri" w:hAnsi="Times New Roman" w:cs="Times New Roman"/>
          <w:kern w:val="2"/>
          <w:sz w:val="24"/>
          <w:szCs w:val="24"/>
          <w14:ligatures w14:val="standardContextual"/>
        </w:rPr>
        <w:t xml:space="preserve"> </w:t>
      </w:r>
      <w:r w:rsidR="009E4AF7" w:rsidRPr="007E0201">
        <w:rPr>
          <w:rFonts w:ascii="Times New Roman" w:eastAsia="Calibri" w:hAnsi="Times New Roman" w:cs="Times New Roman"/>
          <w:bCs/>
          <w:kern w:val="2"/>
          <w:sz w:val="24"/>
          <w:szCs w:val="24"/>
          <w14:ligatures w14:val="standardContextual"/>
        </w:rPr>
        <w:t xml:space="preserve">Przebudowa przyłącza sanitarnego zakaźnego </w:t>
      </w:r>
    </w:p>
    <w:p w14:paraId="52C761E4" w14:textId="77777777" w:rsidR="00B17C9F" w:rsidRDefault="009E4AF7" w:rsidP="006635F6">
      <w:pPr>
        <w:spacing w:line="278" w:lineRule="auto"/>
        <w:contextualSpacing/>
        <w:jc w:val="both"/>
        <w:rPr>
          <w:rFonts w:ascii="Times New Roman" w:eastAsia="Calibri" w:hAnsi="Times New Roman" w:cs="Times New Roman"/>
          <w:kern w:val="2"/>
          <w:sz w:val="24"/>
          <w:szCs w:val="24"/>
          <w14:ligatures w14:val="standardContextual"/>
        </w:rPr>
      </w:pPr>
      <w:r w:rsidRPr="007E0201">
        <w:rPr>
          <w:rFonts w:ascii="Times New Roman" w:eastAsia="Calibri" w:hAnsi="Times New Roman" w:cs="Times New Roman"/>
          <w:kern w:val="2"/>
          <w:sz w:val="24"/>
          <w:szCs w:val="24"/>
          <w14:ligatures w14:val="standardContextual"/>
        </w:rPr>
        <w:t>W zawiązku z budową budynku CZP likwidacji ulegnie istniejący przyłącz sanitarny technologiczny ze ściekami skażonymi bakteriologicznie z budynku prosektorium, oznaczony na mapie jako ksD należy wykonać nowy przyłącz w nawiązaniu do istniejącej sieci zakaźnej biegnącej do istniejącej oczyszczalni ścieków zakaźnych.</w:t>
      </w:r>
    </w:p>
    <w:p w14:paraId="46034257" w14:textId="77777777" w:rsidR="006F0161" w:rsidRPr="007E0201" w:rsidRDefault="006F0161" w:rsidP="006635F6">
      <w:pPr>
        <w:spacing w:line="278" w:lineRule="auto"/>
        <w:contextualSpacing/>
        <w:jc w:val="both"/>
        <w:rPr>
          <w:rFonts w:ascii="Times New Roman" w:eastAsia="Calibri" w:hAnsi="Times New Roman" w:cs="Times New Roman"/>
          <w:kern w:val="2"/>
          <w:sz w:val="24"/>
          <w:szCs w:val="24"/>
          <w14:ligatures w14:val="standardContextual"/>
        </w:rPr>
      </w:pPr>
    </w:p>
    <w:p w14:paraId="0614EDA2" w14:textId="77777777" w:rsidR="009E4AF7" w:rsidRPr="007E0201" w:rsidRDefault="00DA6207" w:rsidP="004F6E52">
      <w:pPr>
        <w:pStyle w:val="Akapitzlist"/>
        <w:numPr>
          <w:ilvl w:val="1"/>
          <w:numId w:val="45"/>
        </w:numPr>
        <w:spacing w:line="278" w:lineRule="auto"/>
        <w:jc w:val="both"/>
        <w:rPr>
          <w:rFonts w:ascii="Times New Roman" w:eastAsia="Calibri" w:hAnsi="Times New Roman" w:cs="Times New Roman"/>
          <w:kern w:val="2"/>
          <w:sz w:val="24"/>
          <w:szCs w:val="24"/>
          <w14:ligatures w14:val="standardContextual"/>
        </w:rPr>
      </w:pPr>
      <w:r w:rsidRPr="007E0201">
        <w:rPr>
          <w:rFonts w:ascii="Times New Roman" w:eastAsia="Calibri" w:hAnsi="Times New Roman" w:cs="Times New Roman"/>
          <w:kern w:val="2"/>
          <w:sz w:val="24"/>
          <w:szCs w:val="24"/>
          <w14:ligatures w14:val="standardContextual"/>
        </w:rPr>
        <w:t xml:space="preserve"> </w:t>
      </w:r>
      <w:r w:rsidR="009E4AF7" w:rsidRPr="007E0201">
        <w:rPr>
          <w:rFonts w:ascii="Times New Roman" w:eastAsia="Calibri" w:hAnsi="Times New Roman" w:cs="Times New Roman"/>
          <w:bCs/>
          <w:kern w:val="2"/>
          <w:sz w:val="24"/>
          <w:szCs w:val="24"/>
          <w14:ligatures w14:val="standardContextual"/>
        </w:rPr>
        <w:t xml:space="preserve">Przyłącza i sieć kanalizacyjna sanitarnej i deszczowej </w:t>
      </w:r>
    </w:p>
    <w:p w14:paraId="6BED1426" w14:textId="77777777" w:rsidR="009E4AF7" w:rsidRPr="007E0201" w:rsidRDefault="009E4AF7" w:rsidP="004F6E52">
      <w:pPr>
        <w:spacing w:line="278" w:lineRule="auto"/>
        <w:contextualSpacing/>
        <w:jc w:val="both"/>
        <w:rPr>
          <w:rFonts w:ascii="Times New Roman" w:eastAsia="Calibri" w:hAnsi="Times New Roman" w:cs="Times New Roman"/>
          <w:kern w:val="2"/>
          <w:sz w:val="24"/>
          <w:szCs w:val="24"/>
          <w14:ligatures w14:val="standardContextual"/>
        </w:rPr>
      </w:pPr>
      <w:r w:rsidRPr="007E0201">
        <w:rPr>
          <w:rFonts w:ascii="Times New Roman" w:eastAsia="Calibri" w:hAnsi="Times New Roman" w:cs="Times New Roman"/>
          <w:kern w:val="2"/>
          <w:sz w:val="24"/>
          <w:szCs w:val="24"/>
          <w14:ligatures w14:val="standardContextual"/>
        </w:rPr>
        <w:t xml:space="preserve">Przyłącza kanalizacji sanitarnej bytowej należy wyprowadzić z dłuższej części budynku od strony głównej drogi dojazdowej do budynku głównego szpitala poprzez wyprowadzenie co najmniej 3 przyłączy z projektowanego budynku. Z uwagi na wiek istniejącego kolektora </w:t>
      </w:r>
      <w:r w:rsidRPr="007E0201">
        <w:rPr>
          <w:rFonts w:ascii="Times New Roman" w:eastAsia="Calibri" w:hAnsi="Times New Roman" w:cs="Times New Roman"/>
          <w:kern w:val="2"/>
          <w:sz w:val="24"/>
          <w:szCs w:val="24"/>
          <w14:ligatures w14:val="standardContextual"/>
        </w:rPr>
        <w:lastRenderedPageBreak/>
        <w:t xml:space="preserve">sanitarnego (60 lat) oznaczonego na mapie jak ks400 oraz jego bardzo zły stan techniczny (liczne załamania, pęknięcia, ciągłe udrażnianie wozem ciśnieniowo asenizacyjnym) konieczne jest </w:t>
      </w:r>
      <w:r w:rsidR="006A2D27" w:rsidRPr="007E0201">
        <w:rPr>
          <w:rFonts w:ascii="Times New Roman" w:eastAsia="Calibri" w:hAnsi="Times New Roman" w:cs="Times New Roman"/>
          <w:kern w:val="2"/>
          <w:sz w:val="24"/>
          <w:szCs w:val="24"/>
          <w14:ligatures w14:val="standardContextual"/>
        </w:rPr>
        <w:t>opisanie konieczności wykonania</w:t>
      </w:r>
      <w:r w:rsidRPr="007E0201">
        <w:rPr>
          <w:rFonts w:ascii="Times New Roman" w:eastAsia="Calibri" w:hAnsi="Times New Roman" w:cs="Times New Roman"/>
          <w:kern w:val="2"/>
          <w:sz w:val="24"/>
          <w:szCs w:val="24"/>
          <w14:ligatures w14:val="standardContextual"/>
        </w:rPr>
        <w:t xml:space="preserve"> nowego kolektora sanitarnego o średnicy DN500 PVC zbierającego ścieki z budynku głównego szpitala oraz z nowoprojektowanego budynku Centrum Zdrowia Psychicznego. Nawiązanie do istniejącego kolektora spowoduje niebezpieczeństwo częstych awarii i tym samym braku możliwości odprowadzenie ścieków </w:t>
      </w:r>
      <w:r w:rsidR="006C6FF3">
        <w:rPr>
          <w:rFonts w:ascii="Times New Roman" w:eastAsia="Calibri" w:hAnsi="Times New Roman" w:cs="Times New Roman"/>
          <w:kern w:val="2"/>
          <w:sz w:val="24"/>
          <w:szCs w:val="24"/>
          <w14:ligatures w14:val="standardContextual"/>
        </w:rPr>
        <w:br/>
      </w:r>
      <w:r w:rsidRPr="007E0201">
        <w:rPr>
          <w:rFonts w:ascii="Times New Roman" w:eastAsia="Calibri" w:hAnsi="Times New Roman" w:cs="Times New Roman"/>
          <w:kern w:val="2"/>
          <w:sz w:val="24"/>
          <w:szCs w:val="24"/>
          <w14:ligatures w14:val="standardContextual"/>
        </w:rPr>
        <w:t xml:space="preserve">z budynku CZD. Wskazane jest wykonanie głównego kolektora jako grawitacyjnego. </w:t>
      </w:r>
      <w:r w:rsidR="00C9457A" w:rsidRPr="007E0201">
        <w:rPr>
          <w:rFonts w:ascii="Times New Roman" w:eastAsia="Calibri" w:hAnsi="Times New Roman" w:cs="Times New Roman"/>
          <w:kern w:val="2"/>
          <w:sz w:val="24"/>
          <w:szCs w:val="24"/>
          <w14:ligatures w14:val="standardContextual"/>
        </w:rPr>
        <w:br/>
      </w:r>
      <w:r w:rsidRPr="007E0201">
        <w:rPr>
          <w:rFonts w:ascii="Times New Roman" w:eastAsia="Calibri" w:hAnsi="Times New Roman" w:cs="Times New Roman"/>
          <w:kern w:val="2"/>
          <w:sz w:val="24"/>
          <w:szCs w:val="24"/>
          <w14:ligatures w14:val="standardContextual"/>
        </w:rPr>
        <w:t>W przypadku braku możliwości utrzymania minimalnych spadków obliczeniowych należy wykonać przepompownię ścieków bytowych sanitarnych w bezpośrednim sąsiedztwie budynku warsztatu samochodowego jak najdalej od budynków szpitalnych.</w:t>
      </w:r>
    </w:p>
    <w:p w14:paraId="012AEDC5" w14:textId="77777777" w:rsidR="009E4AF7" w:rsidRPr="007E0201" w:rsidRDefault="009E4AF7" w:rsidP="004F6E52">
      <w:pPr>
        <w:spacing w:line="278" w:lineRule="auto"/>
        <w:contextualSpacing/>
        <w:jc w:val="both"/>
        <w:rPr>
          <w:rFonts w:ascii="Times New Roman" w:eastAsia="Calibri" w:hAnsi="Times New Roman" w:cs="Times New Roman"/>
          <w:kern w:val="2"/>
          <w:sz w:val="24"/>
          <w:szCs w:val="24"/>
          <w14:ligatures w14:val="standardContextual"/>
        </w:rPr>
      </w:pPr>
      <w:r w:rsidRPr="007E0201">
        <w:rPr>
          <w:rFonts w:ascii="Times New Roman" w:eastAsia="Calibri" w:hAnsi="Times New Roman" w:cs="Times New Roman"/>
          <w:kern w:val="2"/>
          <w:sz w:val="24"/>
          <w:szCs w:val="24"/>
          <w14:ligatures w14:val="standardContextual"/>
        </w:rPr>
        <w:t xml:space="preserve">Przyłącza kanalizacji deszczowej należy prowadzić po obu stronach budynku zbierając wszystkie wody opadowe i roztopowe z połaci dachowej. Z uwagi na lokalizację budynku CZP przebudować należy istniejący kolektor kanalizacji deszczowej kd400 prowadzący wody deszczowe z połowy budynku głównego szpitala. Z uwagi na ograniczoną przepustowość kolektora deszczowego miejskiego kdB600 oraz ciągłe podłączanie nowych obiektów konieczne jest </w:t>
      </w:r>
      <w:r w:rsidR="003736A5" w:rsidRPr="007E0201">
        <w:rPr>
          <w:rFonts w:ascii="Times New Roman" w:eastAsia="Calibri" w:hAnsi="Times New Roman" w:cs="Times New Roman"/>
          <w:kern w:val="2"/>
          <w:sz w:val="24"/>
          <w:szCs w:val="24"/>
          <w14:ligatures w14:val="standardContextual"/>
        </w:rPr>
        <w:t xml:space="preserve">opisanie konieczności wykonania </w:t>
      </w:r>
      <w:r w:rsidRPr="007E0201">
        <w:rPr>
          <w:rFonts w:ascii="Times New Roman" w:eastAsia="Calibri" w:hAnsi="Times New Roman" w:cs="Times New Roman"/>
          <w:kern w:val="2"/>
          <w:sz w:val="24"/>
          <w:szCs w:val="24"/>
          <w14:ligatures w14:val="standardContextual"/>
        </w:rPr>
        <w:t xml:space="preserve">pary zbiorników retencyjnych przetrzymujących wody z połaci dachowej projektowanego obiektu w razie intensywnych opadów. Podobnie jak w przypadku kanalizacji sanitarnej, kanalizacja deszczowa oznaczona na mapie jako kdD500 jest kolektorem starym często zatykającym się niemożliwym do renowacji wymiany z uwagi na koszty i głębokość posadowienia. Konieczne jest przy projektowanym nowym kolektorze sanitarnym poprowadzić nowy kolektor zbiorczy wód deszczowych z całego szpitala który zagwarantuje odprowadzenie wód opadowych </w:t>
      </w:r>
      <w:r w:rsidR="006C6FF3">
        <w:rPr>
          <w:rFonts w:ascii="Times New Roman" w:eastAsia="Calibri" w:hAnsi="Times New Roman" w:cs="Times New Roman"/>
          <w:kern w:val="2"/>
          <w:sz w:val="24"/>
          <w:szCs w:val="24"/>
          <w14:ligatures w14:val="standardContextual"/>
        </w:rPr>
        <w:br/>
      </w:r>
      <w:r w:rsidRPr="007E0201">
        <w:rPr>
          <w:rFonts w:ascii="Times New Roman" w:eastAsia="Calibri" w:hAnsi="Times New Roman" w:cs="Times New Roman"/>
          <w:kern w:val="2"/>
          <w:sz w:val="24"/>
          <w:szCs w:val="24"/>
          <w14:ligatures w14:val="standardContextual"/>
        </w:rPr>
        <w:t>z nowoprojektowanego budynku CZP.</w:t>
      </w:r>
    </w:p>
    <w:p w14:paraId="66F04AB2" w14:textId="77777777" w:rsidR="00B17C9F" w:rsidRDefault="009E4AF7" w:rsidP="006635F6">
      <w:pPr>
        <w:spacing w:line="278" w:lineRule="auto"/>
        <w:contextualSpacing/>
        <w:jc w:val="both"/>
        <w:rPr>
          <w:rFonts w:ascii="Times New Roman" w:eastAsia="Calibri" w:hAnsi="Times New Roman" w:cs="Times New Roman"/>
          <w:kern w:val="2"/>
          <w:sz w:val="24"/>
          <w:szCs w:val="24"/>
          <w14:ligatures w14:val="standardContextual"/>
        </w:rPr>
      </w:pPr>
      <w:r w:rsidRPr="007E0201">
        <w:rPr>
          <w:rFonts w:ascii="Times New Roman" w:eastAsia="Calibri" w:hAnsi="Times New Roman" w:cs="Times New Roman"/>
          <w:kern w:val="2"/>
          <w:sz w:val="24"/>
          <w:szCs w:val="24"/>
          <w14:ligatures w14:val="standardContextual"/>
        </w:rPr>
        <w:t xml:space="preserve">Główny  kolektor deszczowy należy </w:t>
      </w:r>
      <w:r w:rsidR="00725EB0" w:rsidRPr="007E0201">
        <w:rPr>
          <w:rFonts w:ascii="Times New Roman" w:eastAsia="Calibri" w:hAnsi="Times New Roman" w:cs="Times New Roman"/>
          <w:kern w:val="2"/>
          <w:sz w:val="24"/>
          <w:szCs w:val="24"/>
          <w14:ligatures w14:val="standardContextual"/>
        </w:rPr>
        <w:t>opisać</w:t>
      </w:r>
      <w:r w:rsidRPr="007E0201">
        <w:rPr>
          <w:rFonts w:ascii="Times New Roman" w:eastAsia="Calibri" w:hAnsi="Times New Roman" w:cs="Times New Roman"/>
          <w:kern w:val="2"/>
          <w:sz w:val="24"/>
          <w:szCs w:val="24"/>
          <w14:ligatures w14:val="standardContextual"/>
        </w:rPr>
        <w:t xml:space="preserve"> jako grawitacyjny jednakże przy braku możliwości zachowania minimalnych spadków obliczeniowych należy przewidzieć pompownię wód deszczowych w okolicy kolumny transportu medycznego i warsztatów samochodowych z dala od budynków szpitalnych.</w:t>
      </w:r>
    </w:p>
    <w:p w14:paraId="2B6E8E58" w14:textId="77777777" w:rsidR="00E1681B" w:rsidRPr="007E0201" w:rsidRDefault="00E1681B" w:rsidP="006635F6">
      <w:pPr>
        <w:spacing w:line="278" w:lineRule="auto"/>
        <w:contextualSpacing/>
        <w:jc w:val="both"/>
        <w:rPr>
          <w:rFonts w:ascii="Times New Roman" w:eastAsia="Calibri" w:hAnsi="Times New Roman" w:cs="Times New Roman"/>
          <w:kern w:val="2"/>
          <w:sz w:val="24"/>
          <w:szCs w:val="24"/>
          <w14:ligatures w14:val="standardContextual"/>
        </w:rPr>
      </w:pPr>
    </w:p>
    <w:p w14:paraId="4B5798B0" w14:textId="77777777" w:rsidR="009E4AF7" w:rsidRPr="007E0201" w:rsidRDefault="009E4AF7" w:rsidP="004F6E52">
      <w:pPr>
        <w:pStyle w:val="Akapitzlist"/>
        <w:numPr>
          <w:ilvl w:val="1"/>
          <w:numId w:val="45"/>
        </w:numPr>
        <w:spacing w:line="278" w:lineRule="auto"/>
        <w:jc w:val="both"/>
        <w:rPr>
          <w:rFonts w:ascii="Times New Roman" w:eastAsia="Calibri" w:hAnsi="Times New Roman" w:cs="Times New Roman"/>
          <w:kern w:val="2"/>
          <w:sz w:val="24"/>
          <w:szCs w:val="24"/>
          <w14:ligatures w14:val="standardContextual"/>
        </w:rPr>
      </w:pPr>
      <w:r w:rsidRPr="007E0201">
        <w:rPr>
          <w:rFonts w:ascii="Times New Roman" w:eastAsia="Calibri" w:hAnsi="Times New Roman" w:cs="Times New Roman"/>
          <w:bCs/>
          <w:kern w:val="2"/>
          <w:sz w:val="24"/>
          <w:szCs w:val="24"/>
          <w14:ligatures w14:val="standardContextual"/>
        </w:rPr>
        <w:t>Przyłącza i siec wodociągowa</w:t>
      </w:r>
    </w:p>
    <w:p w14:paraId="7A898627" w14:textId="77777777" w:rsidR="00A82186" w:rsidRPr="007E0201" w:rsidRDefault="009E4AF7" w:rsidP="006635F6">
      <w:pPr>
        <w:spacing w:line="278" w:lineRule="auto"/>
        <w:contextualSpacing/>
        <w:jc w:val="both"/>
        <w:rPr>
          <w:rFonts w:ascii="Times New Roman" w:eastAsia="Calibri" w:hAnsi="Times New Roman" w:cs="Times New Roman"/>
          <w:kern w:val="2"/>
          <w:sz w:val="24"/>
          <w:szCs w:val="24"/>
          <w14:ligatures w14:val="standardContextual"/>
        </w:rPr>
      </w:pPr>
      <w:r w:rsidRPr="007E0201">
        <w:rPr>
          <w:rFonts w:ascii="Times New Roman" w:eastAsia="Calibri" w:hAnsi="Times New Roman" w:cs="Times New Roman"/>
          <w:kern w:val="2"/>
          <w:sz w:val="24"/>
          <w:szCs w:val="24"/>
          <w14:ligatures w14:val="standardContextual"/>
        </w:rPr>
        <w:t xml:space="preserve">Należy przewidzieć dwustronne zasilanie budynku w wodę wodociągową. Przyłącz wodociągowy należy </w:t>
      </w:r>
      <w:r w:rsidR="00AD541A" w:rsidRPr="007E0201">
        <w:rPr>
          <w:rFonts w:ascii="Times New Roman" w:eastAsia="Calibri" w:hAnsi="Times New Roman" w:cs="Times New Roman"/>
          <w:kern w:val="2"/>
          <w:sz w:val="24"/>
          <w:szCs w:val="24"/>
          <w14:ligatures w14:val="standardContextual"/>
        </w:rPr>
        <w:t>opisać i nawiązać</w:t>
      </w:r>
      <w:r w:rsidRPr="007E0201">
        <w:rPr>
          <w:rFonts w:ascii="Times New Roman" w:eastAsia="Calibri" w:hAnsi="Times New Roman" w:cs="Times New Roman"/>
          <w:kern w:val="2"/>
          <w:sz w:val="24"/>
          <w:szCs w:val="24"/>
          <w14:ligatures w14:val="standardContextual"/>
        </w:rPr>
        <w:t xml:space="preserve"> do istniejącej sieci wodociągowej woD100 biegnącej w ulicy 800-lecia oraz do drugiej sieci woD350 położonej w ulicy Stawiska przy lądowisku dla helikoptera.</w:t>
      </w:r>
    </w:p>
    <w:p w14:paraId="08EC8DCB" w14:textId="77777777" w:rsidR="009E4AF7" w:rsidRPr="007E0201" w:rsidRDefault="009E4AF7" w:rsidP="004F6E52">
      <w:pPr>
        <w:pStyle w:val="Akapitzlist"/>
        <w:numPr>
          <w:ilvl w:val="1"/>
          <w:numId w:val="45"/>
        </w:numPr>
        <w:spacing w:line="278" w:lineRule="auto"/>
        <w:rPr>
          <w:rFonts w:ascii="Times New Roman" w:eastAsia="Calibri" w:hAnsi="Times New Roman" w:cs="Times New Roman"/>
          <w:kern w:val="2"/>
          <w:sz w:val="24"/>
          <w:szCs w:val="24"/>
          <w14:ligatures w14:val="standardContextual"/>
        </w:rPr>
      </w:pPr>
      <w:r w:rsidRPr="007E0201">
        <w:rPr>
          <w:rFonts w:ascii="Times New Roman" w:eastAsia="Calibri" w:hAnsi="Times New Roman" w:cs="Times New Roman"/>
          <w:bCs/>
          <w:kern w:val="2"/>
          <w:sz w:val="24"/>
          <w:szCs w:val="24"/>
          <w14:ligatures w14:val="standardContextual"/>
        </w:rPr>
        <w:t>Instalacja p.poż. z pompownią na cele p.poż.</w:t>
      </w:r>
    </w:p>
    <w:p w14:paraId="76084F87" w14:textId="77777777" w:rsidR="009E4AF7" w:rsidRPr="007E0201" w:rsidRDefault="009E4AF7" w:rsidP="004F6E52">
      <w:pPr>
        <w:spacing w:line="278" w:lineRule="auto"/>
        <w:contextualSpacing/>
        <w:jc w:val="both"/>
        <w:rPr>
          <w:rFonts w:ascii="Times New Roman" w:eastAsia="Calibri" w:hAnsi="Times New Roman" w:cs="Times New Roman"/>
          <w:kern w:val="2"/>
          <w:sz w:val="24"/>
          <w:szCs w:val="24"/>
          <w14:ligatures w14:val="standardContextual"/>
        </w:rPr>
      </w:pPr>
      <w:r w:rsidRPr="007E0201">
        <w:rPr>
          <w:rFonts w:ascii="Times New Roman" w:eastAsia="Calibri" w:hAnsi="Times New Roman" w:cs="Times New Roman"/>
          <w:kern w:val="2"/>
          <w:sz w:val="24"/>
          <w:szCs w:val="24"/>
          <w14:ligatures w14:val="standardContextual"/>
        </w:rPr>
        <w:t xml:space="preserve">Budynek wyposażyć w hydranty Dn25 z wężem półsztywnym długości 30m oraz obligatoryjnie przewidzieć stację podnoszenia ciśnienia na cele p.poż umożlwiającą zapewnienie wymaganych wydatków na potrzeby pożarowe. Sugerowana lokalizacja pompowni </w:t>
      </w:r>
      <w:r w:rsidR="004F6E52" w:rsidRPr="007E0201">
        <w:rPr>
          <w:rFonts w:ascii="Times New Roman" w:eastAsia="Calibri" w:hAnsi="Times New Roman" w:cs="Times New Roman"/>
          <w:kern w:val="2"/>
          <w:sz w:val="24"/>
          <w:szCs w:val="24"/>
          <w14:ligatures w14:val="standardContextual"/>
        </w:rPr>
        <w:br/>
      </w:r>
      <w:r w:rsidRPr="007E0201">
        <w:rPr>
          <w:rFonts w:ascii="Times New Roman" w:eastAsia="Calibri" w:hAnsi="Times New Roman" w:cs="Times New Roman"/>
          <w:kern w:val="2"/>
          <w:sz w:val="24"/>
          <w:szCs w:val="24"/>
          <w14:ligatures w14:val="standardContextual"/>
        </w:rPr>
        <w:t>w piwnicach projektowanego budynku CZP</w:t>
      </w:r>
    </w:p>
    <w:p w14:paraId="37DFE362" w14:textId="77777777" w:rsidR="00A82186" w:rsidRPr="007E0201" w:rsidRDefault="00A82186" w:rsidP="00A82186">
      <w:pPr>
        <w:spacing w:line="278" w:lineRule="auto"/>
        <w:ind w:left="360"/>
        <w:contextualSpacing/>
        <w:rPr>
          <w:rFonts w:ascii="Times New Roman" w:eastAsia="Calibri" w:hAnsi="Times New Roman" w:cs="Times New Roman"/>
          <w:kern w:val="2"/>
          <w:sz w:val="24"/>
          <w:szCs w:val="24"/>
          <w14:ligatures w14:val="standardContextual"/>
        </w:rPr>
      </w:pPr>
    </w:p>
    <w:p w14:paraId="2322EB76" w14:textId="77777777" w:rsidR="009E4AF7" w:rsidRPr="007E0201" w:rsidRDefault="00DA6207" w:rsidP="004F6E52">
      <w:pPr>
        <w:spacing w:line="278" w:lineRule="auto"/>
        <w:contextualSpacing/>
        <w:rPr>
          <w:rFonts w:ascii="Times New Roman" w:eastAsia="Calibri" w:hAnsi="Times New Roman" w:cs="Times New Roman"/>
          <w:kern w:val="2"/>
          <w:sz w:val="24"/>
          <w:szCs w:val="24"/>
          <w14:ligatures w14:val="standardContextual"/>
        </w:rPr>
      </w:pPr>
      <w:r w:rsidRPr="007E0201">
        <w:rPr>
          <w:rFonts w:ascii="Times New Roman" w:eastAsia="Calibri" w:hAnsi="Times New Roman" w:cs="Times New Roman"/>
          <w:kern w:val="2"/>
          <w:sz w:val="24"/>
          <w:szCs w:val="24"/>
          <w14:ligatures w14:val="standardContextual"/>
        </w:rPr>
        <w:t>4.12</w:t>
      </w:r>
      <w:r w:rsidRPr="007E0201">
        <w:rPr>
          <w:rFonts w:ascii="Times New Roman" w:eastAsia="Calibri" w:hAnsi="Times New Roman" w:cs="Times New Roman"/>
          <w:kern w:val="2"/>
          <w:sz w:val="24"/>
          <w:szCs w:val="24"/>
          <w14:ligatures w14:val="standardContextual"/>
        </w:rPr>
        <w:tab/>
      </w:r>
      <w:r w:rsidR="009E4AF7" w:rsidRPr="007E0201">
        <w:rPr>
          <w:rFonts w:ascii="Times New Roman" w:eastAsia="Calibri" w:hAnsi="Times New Roman" w:cs="Times New Roman"/>
          <w:bCs/>
          <w:kern w:val="2"/>
          <w:sz w:val="24"/>
          <w:szCs w:val="24"/>
          <w14:ligatures w14:val="standardContextual"/>
        </w:rPr>
        <w:t>Zasilanie instalacji c.o. warsztatów, prosektorium oraz kolumny transportu medycznego z budynku Centrum Zdrowia Psychicznego</w:t>
      </w:r>
    </w:p>
    <w:p w14:paraId="0DAFE4F0" w14:textId="77777777" w:rsidR="00DA6207" w:rsidRPr="007E0201" w:rsidRDefault="00DA6207" w:rsidP="00A82186">
      <w:pPr>
        <w:spacing w:line="278" w:lineRule="auto"/>
        <w:ind w:left="360"/>
        <w:contextualSpacing/>
        <w:jc w:val="both"/>
        <w:rPr>
          <w:rFonts w:ascii="Times New Roman" w:eastAsia="Calibri" w:hAnsi="Times New Roman" w:cs="Times New Roman"/>
          <w:kern w:val="2"/>
          <w:sz w:val="24"/>
          <w:szCs w:val="24"/>
          <w14:ligatures w14:val="standardContextual"/>
        </w:rPr>
      </w:pPr>
    </w:p>
    <w:p w14:paraId="2FEE8136" w14:textId="77777777" w:rsidR="00A82186" w:rsidRPr="007E0201" w:rsidRDefault="009E4AF7" w:rsidP="006635F6">
      <w:pPr>
        <w:spacing w:line="278" w:lineRule="auto"/>
        <w:contextualSpacing/>
        <w:jc w:val="both"/>
        <w:rPr>
          <w:rFonts w:ascii="Times New Roman" w:eastAsia="Calibri" w:hAnsi="Times New Roman" w:cs="Times New Roman"/>
          <w:kern w:val="2"/>
          <w:sz w:val="24"/>
          <w:szCs w:val="24"/>
          <w14:ligatures w14:val="standardContextual"/>
        </w:rPr>
      </w:pPr>
      <w:r w:rsidRPr="007E0201">
        <w:rPr>
          <w:rFonts w:ascii="Times New Roman" w:eastAsia="Calibri" w:hAnsi="Times New Roman" w:cs="Times New Roman"/>
          <w:kern w:val="2"/>
          <w:sz w:val="24"/>
          <w:szCs w:val="24"/>
          <w14:ligatures w14:val="standardContextual"/>
        </w:rPr>
        <w:lastRenderedPageBreak/>
        <w:t xml:space="preserve">W związku z lokalizacją budynku Centrum Zdrowia Psychicznego w miejscu kolidującym </w:t>
      </w:r>
      <w:r w:rsidR="004F6E52" w:rsidRPr="007E0201">
        <w:rPr>
          <w:rFonts w:ascii="Times New Roman" w:eastAsia="Calibri" w:hAnsi="Times New Roman" w:cs="Times New Roman"/>
          <w:kern w:val="2"/>
          <w:sz w:val="24"/>
          <w:szCs w:val="24"/>
          <w14:ligatures w14:val="standardContextual"/>
        </w:rPr>
        <w:br/>
      </w:r>
      <w:r w:rsidRPr="007E0201">
        <w:rPr>
          <w:rFonts w:ascii="Times New Roman" w:eastAsia="Calibri" w:hAnsi="Times New Roman" w:cs="Times New Roman"/>
          <w:kern w:val="2"/>
          <w:sz w:val="24"/>
          <w:szCs w:val="24"/>
          <w14:ligatures w14:val="standardContextual"/>
        </w:rPr>
        <w:t>z istniejącym przyłączem ciepłowniczym zasilającym w ciepło budynki warsztatu szpitalnego, budynek prosektorium oraz kolumnę transportu medycznego należy przewidzieć rozwiązanie zastępcze. Z uwagi na fakt iż obiekty te położone są na końcu sieci ciepłowniczej szpitala są one niewydolne a pomieszczenia niedogrzewane. Sieci ciepłownicze są stare i skorodowane często spawane w kanałach ze szczątkową izolacją w postaci wełny mineralnej. Ich częściowa przebudowa jest technicznie pozbawiona sensu oraz ekonomicznie nieopłacalna. Optymalnym rozwiązaniem zarówno kosztowym jak i technicznym jest zasilenie tych budynków z nowo projektowanej kotłowni budynku CZP poprzez jeden obieg grzewczy pompowy i nowe przyłącza ciepłownicze preizolowane które zagwarantują ciągłość dostaw medium grzejnego w okresie zimowym oraz zminimalizuje straty ciepła do gruntu.</w:t>
      </w:r>
    </w:p>
    <w:p w14:paraId="6BDFCD08" w14:textId="77777777" w:rsidR="009E4AF7" w:rsidRPr="007E0201" w:rsidRDefault="009E4AF7" w:rsidP="004F6E52">
      <w:pPr>
        <w:pStyle w:val="Akapitzlist"/>
        <w:numPr>
          <w:ilvl w:val="1"/>
          <w:numId w:val="45"/>
        </w:numPr>
        <w:spacing w:line="278" w:lineRule="auto"/>
        <w:jc w:val="both"/>
        <w:rPr>
          <w:rFonts w:ascii="Times New Roman" w:eastAsia="Calibri" w:hAnsi="Times New Roman" w:cs="Times New Roman"/>
          <w:kern w:val="2"/>
          <w:sz w:val="24"/>
          <w:szCs w:val="24"/>
          <w14:ligatures w14:val="standardContextual"/>
        </w:rPr>
      </w:pPr>
      <w:r w:rsidRPr="007E0201">
        <w:rPr>
          <w:rFonts w:ascii="Times New Roman" w:eastAsia="Calibri" w:hAnsi="Times New Roman" w:cs="Times New Roman"/>
          <w:bCs/>
          <w:kern w:val="2"/>
          <w:sz w:val="24"/>
          <w:szCs w:val="24"/>
          <w14:ligatures w14:val="standardContextual"/>
        </w:rPr>
        <w:t>Przebudowa zasilania hydrantu zewnętrznego,  awaryjnego przyłącza wodociągowego szpitala przyłącza wodociągowego do budynku warsztatu szpitalnego</w:t>
      </w:r>
    </w:p>
    <w:p w14:paraId="03C992A3" w14:textId="77777777" w:rsidR="00A82186" w:rsidRPr="007E0201" w:rsidRDefault="009E4AF7" w:rsidP="004F6E52">
      <w:pPr>
        <w:spacing w:line="278" w:lineRule="auto"/>
        <w:contextualSpacing/>
        <w:jc w:val="both"/>
        <w:rPr>
          <w:rFonts w:ascii="Times New Roman" w:eastAsia="Calibri" w:hAnsi="Times New Roman" w:cs="Times New Roman"/>
          <w:kern w:val="2"/>
          <w:sz w:val="24"/>
          <w:szCs w:val="24"/>
          <w14:ligatures w14:val="standardContextual"/>
        </w:rPr>
      </w:pPr>
      <w:r w:rsidRPr="007E0201">
        <w:rPr>
          <w:rFonts w:ascii="Times New Roman" w:eastAsia="Calibri" w:hAnsi="Times New Roman" w:cs="Times New Roman"/>
          <w:kern w:val="2"/>
          <w:sz w:val="24"/>
          <w:szCs w:val="24"/>
          <w14:ligatures w14:val="standardContextual"/>
        </w:rPr>
        <w:t xml:space="preserve">Usytuowanie budynku Centrum Zdrowia Psychicznego powoduje kolizje z hydrantem zewnętrznym,  zasilającym go przyłączem wodociągowym, oraz awaryjnym przyłączem wodociągowym budynku głównego szpitala. Należy przewidzieć nową lokalizację dla hydrantu oraz </w:t>
      </w:r>
      <w:r w:rsidR="001170B8" w:rsidRPr="007E0201">
        <w:rPr>
          <w:rFonts w:ascii="Times New Roman" w:eastAsia="Calibri" w:hAnsi="Times New Roman" w:cs="Times New Roman"/>
          <w:kern w:val="2"/>
          <w:sz w:val="24"/>
          <w:szCs w:val="24"/>
          <w14:ligatures w14:val="standardContextual"/>
        </w:rPr>
        <w:t>opisać konieczność wykonania nowego</w:t>
      </w:r>
      <w:r w:rsidRPr="007E0201">
        <w:rPr>
          <w:rFonts w:ascii="Times New Roman" w:eastAsia="Calibri" w:hAnsi="Times New Roman" w:cs="Times New Roman"/>
          <w:kern w:val="2"/>
          <w:sz w:val="24"/>
          <w:szCs w:val="24"/>
          <w14:ligatures w14:val="standardContextual"/>
        </w:rPr>
        <w:t xml:space="preserve"> przyłącz</w:t>
      </w:r>
      <w:r w:rsidR="001170B8" w:rsidRPr="007E0201">
        <w:rPr>
          <w:rFonts w:ascii="Times New Roman" w:eastAsia="Calibri" w:hAnsi="Times New Roman" w:cs="Times New Roman"/>
          <w:kern w:val="2"/>
          <w:sz w:val="24"/>
          <w:szCs w:val="24"/>
          <w14:ligatures w14:val="standardContextual"/>
        </w:rPr>
        <w:t>a</w:t>
      </w:r>
      <w:r w:rsidR="006844A1" w:rsidRPr="007E0201">
        <w:rPr>
          <w:rFonts w:ascii="Times New Roman" w:eastAsia="Calibri" w:hAnsi="Times New Roman" w:cs="Times New Roman"/>
          <w:kern w:val="2"/>
          <w:sz w:val="24"/>
          <w:szCs w:val="24"/>
          <w14:ligatures w14:val="standardContextual"/>
        </w:rPr>
        <w:t xml:space="preserve"> hydrantu oraz awaryjnego</w:t>
      </w:r>
      <w:r w:rsidRPr="007E0201">
        <w:rPr>
          <w:rFonts w:ascii="Times New Roman" w:eastAsia="Calibri" w:hAnsi="Times New Roman" w:cs="Times New Roman"/>
          <w:kern w:val="2"/>
          <w:sz w:val="24"/>
          <w:szCs w:val="24"/>
          <w14:ligatures w14:val="standardContextual"/>
        </w:rPr>
        <w:t xml:space="preserve"> przyłącz</w:t>
      </w:r>
      <w:r w:rsidR="006844A1" w:rsidRPr="007E0201">
        <w:rPr>
          <w:rFonts w:ascii="Times New Roman" w:eastAsia="Calibri" w:hAnsi="Times New Roman" w:cs="Times New Roman"/>
          <w:kern w:val="2"/>
          <w:sz w:val="24"/>
          <w:szCs w:val="24"/>
          <w14:ligatures w14:val="standardContextual"/>
        </w:rPr>
        <w:t>a wodociągowego</w:t>
      </w:r>
      <w:r w:rsidRPr="007E0201">
        <w:rPr>
          <w:rFonts w:ascii="Times New Roman" w:eastAsia="Calibri" w:hAnsi="Times New Roman" w:cs="Times New Roman"/>
          <w:kern w:val="2"/>
          <w:sz w:val="24"/>
          <w:szCs w:val="24"/>
          <w14:ligatures w14:val="standardContextual"/>
        </w:rPr>
        <w:t xml:space="preserve"> budynku głównego szpitala Dn100 PEHD. W nawiązaniu do przebudowywanego przyłącza awaryjnego należy </w:t>
      </w:r>
      <w:r w:rsidR="001170B8" w:rsidRPr="007E0201">
        <w:rPr>
          <w:rFonts w:ascii="Times New Roman" w:eastAsia="Calibri" w:hAnsi="Times New Roman" w:cs="Times New Roman"/>
          <w:kern w:val="2"/>
          <w:sz w:val="24"/>
          <w:szCs w:val="24"/>
          <w14:ligatures w14:val="standardContextual"/>
        </w:rPr>
        <w:t>opisać konieczność wykonania</w:t>
      </w:r>
      <w:r w:rsidRPr="007E0201">
        <w:rPr>
          <w:rFonts w:ascii="Times New Roman" w:eastAsia="Calibri" w:hAnsi="Times New Roman" w:cs="Times New Roman"/>
          <w:kern w:val="2"/>
          <w:sz w:val="24"/>
          <w:szCs w:val="24"/>
          <w14:ligatures w14:val="standardContextual"/>
        </w:rPr>
        <w:t xml:space="preserve"> nowego przyłącza wodociągowego do budynku warsztatu.</w:t>
      </w:r>
    </w:p>
    <w:p w14:paraId="670B2BE3" w14:textId="77777777" w:rsidR="008447B1" w:rsidRPr="007E0201" w:rsidRDefault="008447B1" w:rsidP="00B715E1">
      <w:pPr>
        <w:pStyle w:val="Default"/>
        <w:rPr>
          <w:rFonts w:ascii="Times New Roman" w:hAnsi="Times New Roman" w:cs="Times New Roman"/>
          <w:b/>
          <w:color w:val="auto"/>
        </w:rPr>
      </w:pPr>
    </w:p>
    <w:p w14:paraId="05FDC636" w14:textId="2C2604DF" w:rsidR="00581BA3" w:rsidRDefault="00B715E1" w:rsidP="00581BA3">
      <w:pPr>
        <w:pStyle w:val="Default"/>
        <w:rPr>
          <w:rFonts w:ascii="Times New Roman" w:hAnsi="Times New Roman" w:cs="Times New Roman"/>
          <w:b/>
          <w:bCs/>
        </w:rPr>
      </w:pPr>
      <w:r w:rsidRPr="007E0201">
        <w:rPr>
          <w:rFonts w:ascii="Times New Roman" w:hAnsi="Times New Roman" w:cs="Times New Roman"/>
          <w:b/>
          <w:color w:val="auto"/>
        </w:rPr>
        <w:t>VIII.</w:t>
      </w:r>
      <w:r w:rsidRPr="007E0201">
        <w:rPr>
          <w:rFonts w:ascii="Times New Roman" w:hAnsi="Times New Roman" w:cs="Times New Roman"/>
          <w:b/>
          <w:color w:val="auto"/>
        </w:rPr>
        <w:tab/>
      </w:r>
      <w:r w:rsidR="00C8099F" w:rsidRPr="007E0201">
        <w:rPr>
          <w:rFonts w:ascii="Times New Roman" w:hAnsi="Times New Roman" w:cs="Times New Roman"/>
          <w:b/>
          <w:bCs/>
        </w:rPr>
        <w:t>Termin wykonania zamówienia:</w:t>
      </w:r>
      <w:r w:rsidR="00581BA3">
        <w:rPr>
          <w:rFonts w:ascii="Times New Roman" w:hAnsi="Times New Roman" w:cs="Times New Roman"/>
          <w:b/>
          <w:bCs/>
        </w:rPr>
        <w:t xml:space="preserve"> </w:t>
      </w:r>
    </w:p>
    <w:p w14:paraId="0E3AC7E2" w14:textId="77777777" w:rsidR="00581BA3" w:rsidRPr="00581BA3" w:rsidRDefault="00581BA3" w:rsidP="00581BA3">
      <w:pPr>
        <w:pStyle w:val="Default"/>
        <w:rPr>
          <w:rFonts w:ascii="Times New Roman" w:hAnsi="Times New Roman" w:cs="Times New Roman"/>
        </w:rPr>
      </w:pPr>
    </w:p>
    <w:p w14:paraId="509EE5DB" w14:textId="197BF71E" w:rsidR="00581BA3" w:rsidRPr="000F4939" w:rsidRDefault="00581BA3" w:rsidP="000F4939">
      <w:pPr>
        <w:jc w:val="both"/>
        <w:rPr>
          <w:rFonts w:ascii="Times New Roman" w:hAnsi="Times New Roman" w:cs="Times New Roman"/>
          <w:sz w:val="24"/>
          <w:szCs w:val="24"/>
        </w:rPr>
      </w:pPr>
      <w:r w:rsidRPr="002E734C">
        <w:rPr>
          <w:rFonts w:ascii="Palatino Linotype" w:hAnsi="Palatino Linotype" w:cs="Times New Roman"/>
        </w:rPr>
        <w:t xml:space="preserve">Zgodnie z wzorem umowy </w:t>
      </w:r>
      <w:r>
        <w:rPr>
          <w:rFonts w:ascii="Palatino Linotype" w:hAnsi="Palatino Linotype" w:cs="Times New Roman"/>
        </w:rPr>
        <w:t xml:space="preserve"> </w:t>
      </w:r>
      <w:r w:rsidR="00C26544">
        <w:rPr>
          <w:rFonts w:ascii="Palatino Linotype" w:hAnsi="Palatino Linotype" w:cs="Times New Roman"/>
        </w:rPr>
        <w:t>w tym</w:t>
      </w:r>
      <w:r>
        <w:rPr>
          <w:rFonts w:ascii="Palatino Linotype" w:hAnsi="Palatino Linotype" w:cs="Times New Roman"/>
        </w:rPr>
        <w:t xml:space="preserve"> </w:t>
      </w:r>
      <w:r w:rsidRPr="00F727C1">
        <w:t xml:space="preserve">Wykonawca zobowiązany jest wykonać i przekazać kompletny przedmiot zamówienia w terminie </w:t>
      </w:r>
      <w:r>
        <w:t xml:space="preserve">do </w:t>
      </w:r>
      <w:r w:rsidRPr="006D672A">
        <w:rPr>
          <w:b/>
          <w:bCs/>
        </w:rPr>
        <w:t>3 miesięcy</w:t>
      </w:r>
      <w:r w:rsidRPr="00F727C1">
        <w:t xml:space="preserve"> od dnia zawarcia umowy.</w:t>
      </w:r>
    </w:p>
    <w:sectPr w:rsidR="00581BA3" w:rsidRPr="000F4939" w:rsidSect="002F7E04">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A34BCE"/>
    <w:multiLevelType w:val="hybridMultilevel"/>
    <w:tmpl w:val="E582B37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041B33"/>
    <w:multiLevelType w:val="hybridMultilevel"/>
    <w:tmpl w:val="8BB2A9FE"/>
    <w:lvl w:ilvl="0" w:tplc="FFFFFFFF">
      <w:start w:val="1"/>
      <w:numFmt w:val="ideographDigital"/>
      <w:lvlText w:val=""/>
      <w:lvlJc w:val="left"/>
    </w:lvl>
    <w:lvl w:ilvl="1" w:tplc="1F486DBC">
      <w:start w:val="1"/>
      <w:numFmt w:val="lowerLetter"/>
      <w:lvlText w:val="%2."/>
      <w:lvlJc w:val="left"/>
      <w:rPr>
        <w:rFonts w:ascii="Times New Roman" w:eastAsiaTheme="minorHAnsi" w:hAnsi="Times New Roman" w:cs="Times New Roman"/>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07BCEB0"/>
    <w:multiLevelType w:val="hybridMultilevel"/>
    <w:tmpl w:val="AD28470C"/>
    <w:lvl w:ilvl="0" w:tplc="F6C450D2">
      <w:start w:val="1"/>
      <w:numFmt w:val="decimal"/>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98760E"/>
    <w:multiLevelType w:val="multilevel"/>
    <w:tmpl w:val="9BA48C9E"/>
    <w:lvl w:ilvl="0">
      <w:start w:val="1"/>
      <w:numFmt w:val="decimal"/>
      <w:lvlText w:val="%1."/>
      <w:lvlJc w:val="left"/>
      <w:pPr>
        <w:ind w:left="709" w:hanging="283"/>
      </w:pPr>
    </w:lvl>
    <w:lvl w:ilvl="1">
      <w:start w:val="1"/>
      <w:numFmt w:val="decimal"/>
      <w:lvlText w:val="%2."/>
      <w:lvlJc w:val="left"/>
      <w:pPr>
        <w:ind w:left="1418" w:hanging="283"/>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3"/>
      </w:pPr>
    </w:lvl>
    <w:lvl w:ilvl="8">
      <w:start w:val="1"/>
      <w:numFmt w:val="decimal"/>
      <w:lvlText w:val="%9."/>
      <w:lvlJc w:val="left"/>
      <w:pPr>
        <w:ind w:left="6381" w:hanging="283"/>
      </w:pPr>
    </w:lvl>
  </w:abstractNum>
  <w:abstractNum w:abstractNumId="4" w15:restartNumberingAfterBreak="0">
    <w:nsid w:val="02773FDC"/>
    <w:multiLevelType w:val="multilevel"/>
    <w:tmpl w:val="1B501A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3A33358"/>
    <w:multiLevelType w:val="hybridMultilevel"/>
    <w:tmpl w:val="05AAA4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7330E0"/>
    <w:multiLevelType w:val="multilevel"/>
    <w:tmpl w:val="5E4E3B0C"/>
    <w:lvl w:ilvl="0">
      <w:start w:val="1"/>
      <w:numFmt w:val="decimal"/>
      <w:lvlText w:val="%1."/>
      <w:lvlJc w:val="left"/>
      <w:pPr>
        <w:ind w:left="709" w:hanging="283"/>
      </w:pPr>
    </w:lvl>
    <w:lvl w:ilvl="1">
      <w:start w:val="1"/>
      <w:numFmt w:val="decimal"/>
      <w:lvlText w:val="%2."/>
      <w:lvlJc w:val="left"/>
      <w:pPr>
        <w:ind w:left="1418" w:hanging="283"/>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3"/>
      </w:pPr>
    </w:lvl>
    <w:lvl w:ilvl="8">
      <w:start w:val="1"/>
      <w:numFmt w:val="decimal"/>
      <w:lvlText w:val="%9."/>
      <w:lvlJc w:val="left"/>
      <w:pPr>
        <w:ind w:left="6381" w:hanging="283"/>
      </w:pPr>
    </w:lvl>
  </w:abstractNum>
  <w:abstractNum w:abstractNumId="7" w15:restartNumberingAfterBreak="0">
    <w:nsid w:val="0CB3736E"/>
    <w:multiLevelType w:val="multilevel"/>
    <w:tmpl w:val="0D2A6C4E"/>
    <w:lvl w:ilvl="0">
      <w:start w:val="1"/>
      <w:numFmt w:val="decimal"/>
      <w:lvlText w:val="%1."/>
      <w:lvlJc w:val="left"/>
      <w:pPr>
        <w:ind w:left="709" w:hanging="283"/>
      </w:p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8" w15:restartNumberingAfterBreak="0">
    <w:nsid w:val="0D8019F4"/>
    <w:multiLevelType w:val="hybridMultilevel"/>
    <w:tmpl w:val="B734E7E0"/>
    <w:lvl w:ilvl="0" w:tplc="E164686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6201CD"/>
    <w:multiLevelType w:val="multilevel"/>
    <w:tmpl w:val="90F6D5AC"/>
    <w:lvl w:ilvl="0">
      <w:start w:val="1"/>
      <w:numFmt w:val="decimal"/>
      <w:lvlText w:val="%1."/>
      <w:lvlJc w:val="left"/>
      <w:pPr>
        <w:ind w:left="709" w:hanging="283"/>
      </w:p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0" w15:restartNumberingAfterBreak="0">
    <w:nsid w:val="0F9F7101"/>
    <w:multiLevelType w:val="multilevel"/>
    <w:tmpl w:val="E2185E7C"/>
    <w:lvl w:ilvl="0">
      <w:start w:val="1"/>
      <w:numFmt w:val="decimal"/>
      <w:lvlText w:val="%1."/>
      <w:lvlJc w:val="left"/>
      <w:pPr>
        <w:ind w:left="709" w:hanging="283"/>
      </w:p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1" w15:restartNumberingAfterBreak="0">
    <w:nsid w:val="103E5321"/>
    <w:multiLevelType w:val="hybridMultilevel"/>
    <w:tmpl w:val="ACF01D7C"/>
    <w:lvl w:ilvl="0" w:tplc="7C7E520C">
      <w:start w:val="1"/>
      <w:numFmt w:val="bullet"/>
      <w:lvlText w:val=""/>
      <w:lvlJc w:val="left"/>
      <w:pPr>
        <w:ind w:left="928"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3E322EF"/>
    <w:multiLevelType w:val="hybridMultilevel"/>
    <w:tmpl w:val="67EC629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3B1B87"/>
    <w:multiLevelType w:val="multilevel"/>
    <w:tmpl w:val="6FDA8616"/>
    <w:lvl w:ilvl="0">
      <w:start w:val="1"/>
      <w:numFmt w:val="decimal"/>
      <w:lvlText w:val="%1."/>
      <w:lvlJc w:val="left"/>
      <w:pPr>
        <w:ind w:left="709" w:hanging="283"/>
      </w:p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4" w15:restartNumberingAfterBreak="0">
    <w:nsid w:val="15840D23"/>
    <w:multiLevelType w:val="multilevel"/>
    <w:tmpl w:val="45704AB4"/>
    <w:lvl w:ilvl="0">
      <w:start w:val="1"/>
      <w:numFmt w:val="decimal"/>
      <w:lvlText w:val="%1."/>
      <w:lvlJc w:val="left"/>
      <w:pPr>
        <w:ind w:left="709" w:hanging="283"/>
      </w:p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5" w15:restartNumberingAfterBreak="0">
    <w:nsid w:val="21F45812"/>
    <w:multiLevelType w:val="multilevel"/>
    <w:tmpl w:val="C30C1D44"/>
    <w:lvl w:ilvl="0">
      <w:start w:val="4"/>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4CD1274"/>
    <w:multiLevelType w:val="multilevel"/>
    <w:tmpl w:val="5D38A88C"/>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7" w15:restartNumberingAfterBreak="0">
    <w:nsid w:val="26E965B0"/>
    <w:multiLevelType w:val="multilevel"/>
    <w:tmpl w:val="AFB8A52C"/>
    <w:lvl w:ilvl="0">
      <w:start w:val="4"/>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27B2E609"/>
    <w:multiLevelType w:val="hybridMultilevel"/>
    <w:tmpl w:val="F4B2D87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A34425C"/>
    <w:multiLevelType w:val="hybridMultilevel"/>
    <w:tmpl w:val="D4D452BE"/>
    <w:lvl w:ilvl="0" w:tplc="0415000F">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A4F5A48"/>
    <w:multiLevelType w:val="multilevel"/>
    <w:tmpl w:val="750E046C"/>
    <w:lvl w:ilvl="0">
      <w:start w:val="1"/>
      <w:numFmt w:val="decimal"/>
      <w:lvlText w:val="%1."/>
      <w:lvlJc w:val="left"/>
      <w:pPr>
        <w:ind w:left="709" w:hanging="283"/>
      </w:p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21" w15:restartNumberingAfterBreak="0">
    <w:nsid w:val="2B4D5579"/>
    <w:multiLevelType w:val="multilevel"/>
    <w:tmpl w:val="99D4F82A"/>
    <w:lvl w:ilvl="0">
      <w:start w:val="1"/>
      <w:numFmt w:val="decimal"/>
      <w:lvlText w:val="%1."/>
      <w:lvlJc w:val="left"/>
      <w:pPr>
        <w:ind w:left="709" w:hanging="283"/>
      </w:p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22" w15:restartNumberingAfterBreak="0">
    <w:nsid w:val="2F464568"/>
    <w:multiLevelType w:val="multilevel"/>
    <w:tmpl w:val="C9FEB2E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328417A"/>
    <w:multiLevelType w:val="multilevel"/>
    <w:tmpl w:val="360831C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7B317C"/>
    <w:multiLevelType w:val="multilevel"/>
    <w:tmpl w:val="608EA5D4"/>
    <w:lvl w:ilvl="0">
      <w:start w:val="1"/>
      <w:numFmt w:val="decimal"/>
      <w:lvlText w:val="%1."/>
      <w:lvlJc w:val="left"/>
      <w:pPr>
        <w:ind w:left="709" w:hanging="283"/>
      </w:pPr>
    </w:lvl>
    <w:lvl w:ilvl="1">
      <w:start w:val="1"/>
      <w:numFmt w:val="decimal"/>
      <w:lvlText w:val="%2."/>
      <w:lvlJc w:val="left"/>
      <w:pPr>
        <w:ind w:left="1418" w:hanging="283"/>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3"/>
      </w:pPr>
    </w:lvl>
    <w:lvl w:ilvl="8">
      <w:start w:val="1"/>
      <w:numFmt w:val="decimal"/>
      <w:lvlText w:val="%9."/>
      <w:lvlJc w:val="left"/>
      <w:pPr>
        <w:ind w:left="6381" w:hanging="283"/>
      </w:pPr>
    </w:lvl>
  </w:abstractNum>
  <w:abstractNum w:abstractNumId="25" w15:restartNumberingAfterBreak="0">
    <w:nsid w:val="3C497DE1"/>
    <w:multiLevelType w:val="hybridMultilevel"/>
    <w:tmpl w:val="D58E4AF4"/>
    <w:lvl w:ilvl="0" w:tplc="04150019">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3F9E5D14"/>
    <w:multiLevelType w:val="multilevel"/>
    <w:tmpl w:val="2D9AB83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0A81CEA"/>
    <w:multiLevelType w:val="multilevel"/>
    <w:tmpl w:val="F64EC500"/>
    <w:lvl w:ilvl="0">
      <w:start w:val="1"/>
      <w:numFmt w:val="decimal"/>
      <w:lvlText w:val="%1."/>
      <w:lvlJc w:val="left"/>
      <w:pPr>
        <w:ind w:left="709" w:hanging="283"/>
      </w:p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28" w15:restartNumberingAfterBreak="0">
    <w:nsid w:val="43A54076"/>
    <w:multiLevelType w:val="multilevel"/>
    <w:tmpl w:val="6E08C7FA"/>
    <w:lvl w:ilvl="0">
      <w:start w:val="1"/>
      <w:numFmt w:val="decimal"/>
      <w:lvlText w:val="%1."/>
      <w:lvlJc w:val="left"/>
      <w:pPr>
        <w:ind w:left="709" w:hanging="283"/>
      </w:p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29" w15:restartNumberingAfterBreak="0">
    <w:nsid w:val="43AA20BF"/>
    <w:multiLevelType w:val="hybridMultilevel"/>
    <w:tmpl w:val="FF0E6F4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0" w15:restartNumberingAfterBreak="0">
    <w:nsid w:val="4AC34E82"/>
    <w:multiLevelType w:val="hybridMultilevel"/>
    <w:tmpl w:val="99DE7B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C87FAC"/>
    <w:multiLevelType w:val="multilevel"/>
    <w:tmpl w:val="6C18535C"/>
    <w:lvl w:ilvl="0">
      <w:numFmt w:val="bullet"/>
      <w:lvlText w:val="•"/>
      <w:lvlJc w:val="left"/>
      <w:pPr>
        <w:ind w:left="991" w:hanging="283"/>
      </w:pPr>
      <w:rPr>
        <w:rFonts w:ascii="OpenSymbol" w:eastAsia="OpenSymbol" w:hAnsi="OpenSymbol" w:cs="OpenSymbol"/>
      </w:rPr>
    </w:lvl>
    <w:lvl w:ilvl="1">
      <w:numFmt w:val="bullet"/>
      <w:lvlText w:val="•"/>
      <w:lvlJc w:val="left"/>
      <w:pPr>
        <w:ind w:left="1700" w:hanging="283"/>
      </w:pPr>
      <w:rPr>
        <w:rFonts w:ascii="OpenSymbol" w:eastAsia="OpenSymbol" w:hAnsi="OpenSymbol" w:cs="OpenSymbol"/>
      </w:rPr>
    </w:lvl>
    <w:lvl w:ilvl="2">
      <w:numFmt w:val="bullet"/>
      <w:lvlText w:val="•"/>
      <w:lvlJc w:val="left"/>
      <w:pPr>
        <w:ind w:left="2409" w:hanging="283"/>
      </w:pPr>
      <w:rPr>
        <w:rFonts w:ascii="OpenSymbol" w:eastAsia="OpenSymbol" w:hAnsi="OpenSymbol" w:cs="OpenSymbol"/>
      </w:rPr>
    </w:lvl>
    <w:lvl w:ilvl="3">
      <w:numFmt w:val="bullet"/>
      <w:lvlText w:val="•"/>
      <w:lvlJc w:val="left"/>
      <w:pPr>
        <w:ind w:left="3118" w:hanging="283"/>
      </w:pPr>
      <w:rPr>
        <w:rFonts w:ascii="OpenSymbol" w:eastAsia="OpenSymbol" w:hAnsi="OpenSymbol" w:cs="OpenSymbol"/>
      </w:rPr>
    </w:lvl>
    <w:lvl w:ilvl="4">
      <w:numFmt w:val="bullet"/>
      <w:lvlText w:val="•"/>
      <w:lvlJc w:val="left"/>
      <w:pPr>
        <w:ind w:left="3827" w:hanging="283"/>
      </w:pPr>
      <w:rPr>
        <w:rFonts w:ascii="OpenSymbol" w:eastAsia="OpenSymbol" w:hAnsi="OpenSymbol" w:cs="OpenSymbol"/>
      </w:rPr>
    </w:lvl>
    <w:lvl w:ilvl="5">
      <w:numFmt w:val="bullet"/>
      <w:lvlText w:val="•"/>
      <w:lvlJc w:val="left"/>
      <w:pPr>
        <w:ind w:left="4536" w:hanging="283"/>
      </w:pPr>
      <w:rPr>
        <w:rFonts w:ascii="OpenSymbol" w:eastAsia="OpenSymbol" w:hAnsi="OpenSymbol" w:cs="OpenSymbol"/>
      </w:rPr>
    </w:lvl>
    <w:lvl w:ilvl="6">
      <w:numFmt w:val="bullet"/>
      <w:lvlText w:val="•"/>
      <w:lvlJc w:val="left"/>
      <w:pPr>
        <w:ind w:left="5245" w:hanging="283"/>
      </w:pPr>
      <w:rPr>
        <w:rFonts w:ascii="OpenSymbol" w:eastAsia="OpenSymbol" w:hAnsi="OpenSymbol" w:cs="OpenSymbol"/>
      </w:rPr>
    </w:lvl>
    <w:lvl w:ilvl="7">
      <w:numFmt w:val="bullet"/>
      <w:lvlText w:val="•"/>
      <w:lvlJc w:val="left"/>
      <w:pPr>
        <w:ind w:left="5954" w:hanging="283"/>
      </w:pPr>
      <w:rPr>
        <w:rFonts w:ascii="OpenSymbol" w:eastAsia="OpenSymbol" w:hAnsi="OpenSymbol" w:cs="OpenSymbol"/>
      </w:rPr>
    </w:lvl>
    <w:lvl w:ilvl="8">
      <w:numFmt w:val="bullet"/>
      <w:lvlText w:val="•"/>
      <w:lvlJc w:val="left"/>
      <w:pPr>
        <w:ind w:left="6663" w:hanging="283"/>
      </w:pPr>
      <w:rPr>
        <w:rFonts w:ascii="OpenSymbol" w:eastAsia="OpenSymbol" w:hAnsi="OpenSymbol" w:cs="OpenSymbol"/>
      </w:rPr>
    </w:lvl>
  </w:abstractNum>
  <w:abstractNum w:abstractNumId="32" w15:restartNumberingAfterBreak="0">
    <w:nsid w:val="51806906"/>
    <w:multiLevelType w:val="multilevel"/>
    <w:tmpl w:val="AB0EBCC6"/>
    <w:lvl w:ilvl="0">
      <w:start w:val="1"/>
      <w:numFmt w:val="decimal"/>
      <w:lvlText w:val="%1."/>
      <w:lvlJc w:val="left"/>
      <w:pPr>
        <w:ind w:left="709" w:hanging="283"/>
      </w:p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33" w15:restartNumberingAfterBreak="0">
    <w:nsid w:val="51EA4E74"/>
    <w:multiLevelType w:val="multilevel"/>
    <w:tmpl w:val="D590B53A"/>
    <w:lvl w:ilvl="0">
      <w:start w:val="4"/>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534846C1"/>
    <w:multiLevelType w:val="hybridMultilevel"/>
    <w:tmpl w:val="86A4B73A"/>
    <w:lvl w:ilvl="0" w:tplc="9E3A7E58">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835674"/>
    <w:multiLevelType w:val="multilevel"/>
    <w:tmpl w:val="DCD2F10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C2510C"/>
    <w:multiLevelType w:val="hybridMultilevel"/>
    <w:tmpl w:val="FC6081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36C744C"/>
    <w:multiLevelType w:val="multilevel"/>
    <w:tmpl w:val="A0CC2DCE"/>
    <w:lvl w:ilvl="0">
      <w:start w:val="1"/>
      <w:numFmt w:val="decimal"/>
      <w:lvlText w:val="%1."/>
      <w:lvlJc w:val="left"/>
      <w:pPr>
        <w:ind w:left="709" w:hanging="283"/>
      </w:p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38" w15:restartNumberingAfterBreak="0">
    <w:nsid w:val="64670C50"/>
    <w:multiLevelType w:val="hybridMultilevel"/>
    <w:tmpl w:val="8446F726"/>
    <w:lvl w:ilvl="0" w:tplc="7374888A">
      <w:start w:val="1"/>
      <w:numFmt w:val="lowerLetter"/>
      <w:lvlText w:val="%1."/>
      <w:lvlJc w:val="left"/>
      <w:pPr>
        <w:ind w:left="1428" w:hanging="360"/>
      </w:pPr>
      <w:rPr>
        <w:rFonts w:hint="default"/>
        <w:color w:val="111111"/>
      </w:rPr>
    </w:lvl>
    <w:lvl w:ilvl="1" w:tplc="04150019">
      <w:start w:val="1"/>
      <w:numFmt w:val="lowerLetter"/>
      <w:lvlText w:val="%2."/>
      <w:lvlJc w:val="left"/>
      <w:pPr>
        <w:ind w:left="1069" w:hanging="360"/>
      </w:pPr>
    </w:lvl>
    <w:lvl w:ilvl="2" w:tplc="13E0BE12">
      <w:start w:val="2"/>
      <w:numFmt w:val="decimal"/>
      <w:lvlText w:val="%3."/>
      <w:lvlJc w:val="left"/>
      <w:pPr>
        <w:ind w:left="3048" w:hanging="360"/>
      </w:pPr>
      <w:rPr>
        <w:rFonts w:hint="default"/>
      </w:r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9" w15:restartNumberingAfterBreak="0">
    <w:nsid w:val="67385473"/>
    <w:multiLevelType w:val="hybridMultilevel"/>
    <w:tmpl w:val="7A93644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9EA00A6"/>
    <w:multiLevelType w:val="hybridMultilevel"/>
    <w:tmpl w:val="9AECDBEC"/>
    <w:lvl w:ilvl="0" w:tplc="A8741286">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A2B32BD"/>
    <w:multiLevelType w:val="hybridMultilevel"/>
    <w:tmpl w:val="D6A658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CA05CD"/>
    <w:multiLevelType w:val="hybridMultilevel"/>
    <w:tmpl w:val="64BC0F38"/>
    <w:lvl w:ilvl="0" w:tplc="47063BCE">
      <w:start w:val="1"/>
      <w:numFmt w:val="lowerLetter"/>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6CF950A8"/>
    <w:multiLevelType w:val="multilevel"/>
    <w:tmpl w:val="1B3AD84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F176C5"/>
    <w:multiLevelType w:val="multilevel"/>
    <w:tmpl w:val="9064C1B8"/>
    <w:lvl w:ilvl="0">
      <w:start w:val="1"/>
      <w:numFmt w:val="decimal"/>
      <w:lvlText w:val="%1."/>
      <w:lvlJc w:val="left"/>
      <w:pPr>
        <w:ind w:left="709" w:hanging="283"/>
      </w:p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45" w15:restartNumberingAfterBreak="0">
    <w:nsid w:val="72A5050D"/>
    <w:multiLevelType w:val="multilevel"/>
    <w:tmpl w:val="0C0A416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71475339">
    <w:abstractNumId w:val="8"/>
  </w:num>
  <w:num w:numId="2" w16cid:durableId="1205681493">
    <w:abstractNumId w:val="40"/>
  </w:num>
  <w:num w:numId="3" w16cid:durableId="1900825258">
    <w:abstractNumId w:val="30"/>
  </w:num>
  <w:num w:numId="4" w16cid:durableId="1705447768">
    <w:abstractNumId w:val="2"/>
  </w:num>
  <w:num w:numId="5" w16cid:durableId="2005812968">
    <w:abstractNumId w:val="0"/>
  </w:num>
  <w:num w:numId="6" w16cid:durableId="2108693717">
    <w:abstractNumId w:val="42"/>
  </w:num>
  <w:num w:numId="7" w16cid:durableId="1870220738">
    <w:abstractNumId w:val="1"/>
  </w:num>
  <w:num w:numId="8" w16cid:durableId="919485199">
    <w:abstractNumId w:val="39"/>
  </w:num>
  <w:num w:numId="9" w16cid:durableId="220672080">
    <w:abstractNumId w:val="18"/>
  </w:num>
  <w:num w:numId="10" w16cid:durableId="41246462">
    <w:abstractNumId w:val="38"/>
  </w:num>
  <w:num w:numId="11" w16cid:durableId="174420215">
    <w:abstractNumId w:val="43"/>
  </w:num>
  <w:num w:numId="12" w16cid:durableId="1551839425">
    <w:abstractNumId w:val="25"/>
  </w:num>
  <w:num w:numId="13" w16cid:durableId="492991200">
    <w:abstractNumId w:val="35"/>
  </w:num>
  <w:num w:numId="14" w16cid:durableId="1983270710">
    <w:abstractNumId w:val="12"/>
  </w:num>
  <w:num w:numId="15" w16cid:durableId="358163340">
    <w:abstractNumId w:val="11"/>
  </w:num>
  <w:num w:numId="16" w16cid:durableId="751395614">
    <w:abstractNumId w:val="29"/>
  </w:num>
  <w:num w:numId="17" w16cid:durableId="1125856935">
    <w:abstractNumId w:val="19"/>
  </w:num>
  <w:num w:numId="18" w16cid:durableId="887377023">
    <w:abstractNumId w:val="36"/>
  </w:num>
  <w:num w:numId="19" w16cid:durableId="774062247">
    <w:abstractNumId w:val="34"/>
  </w:num>
  <w:num w:numId="20" w16cid:durableId="223566344">
    <w:abstractNumId w:val="3"/>
  </w:num>
  <w:num w:numId="21" w16cid:durableId="72053291">
    <w:abstractNumId w:val="9"/>
  </w:num>
  <w:num w:numId="22" w16cid:durableId="2028554308">
    <w:abstractNumId w:val="13"/>
  </w:num>
  <w:num w:numId="23" w16cid:durableId="176506159">
    <w:abstractNumId w:val="32"/>
  </w:num>
  <w:num w:numId="24" w16cid:durableId="1174608874">
    <w:abstractNumId w:val="7"/>
  </w:num>
  <w:num w:numId="25" w16cid:durableId="2115709188">
    <w:abstractNumId w:val="37"/>
  </w:num>
  <w:num w:numId="26" w16cid:durableId="870344655">
    <w:abstractNumId w:val="10"/>
  </w:num>
  <w:num w:numId="27" w16cid:durableId="887108893">
    <w:abstractNumId w:val="27"/>
  </w:num>
  <w:num w:numId="28" w16cid:durableId="1435780427">
    <w:abstractNumId w:val="20"/>
  </w:num>
  <w:num w:numId="29" w16cid:durableId="1413551466">
    <w:abstractNumId w:val="44"/>
  </w:num>
  <w:num w:numId="30" w16cid:durableId="1825776099">
    <w:abstractNumId w:val="24"/>
  </w:num>
  <w:num w:numId="31" w16cid:durableId="1751924378">
    <w:abstractNumId w:val="6"/>
  </w:num>
  <w:num w:numId="32" w16cid:durableId="1576087596">
    <w:abstractNumId w:val="28"/>
  </w:num>
  <w:num w:numId="33" w16cid:durableId="1103039792">
    <w:abstractNumId w:val="21"/>
  </w:num>
  <w:num w:numId="34" w16cid:durableId="2137870359">
    <w:abstractNumId w:val="14"/>
  </w:num>
  <w:num w:numId="35" w16cid:durableId="1584219824">
    <w:abstractNumId w:val="16"/>
  </w:num>
  <w:num w:numId="36" w16cid:durableId="2097744668">
    <w:abstractNumId w:val="31"/>
  </w:num>
  <w:num w:numId="37" w16cid:durableId="1957131427">
    <w:abstractNumId w:val="5"/>
  </w:num>
  <w:num w:numId="38" w16cid:durableId="820390798">
    <w:abstractNumId w:val="41"/>
  </w:num>
  <w:num w:numId="39" w16cid:durableId="1837530579">
    <w:abstractNumId w:val="22"/>
  </w:num>
  <w:num w:numId="40" w16cid:durableId="1842695379">
    <w:abstractNumId w:val="17"/>
  </w:num>
  <w:num w:numId="41" w16cid:durableId="1224219415">
    <w:abstractNumId w:val="26"/>
  </w:num>
  <w:num w:numId="42" w16cid:durableId="703334849">
    <w:abstractNumId w:val="33"/>
  </w:num>
  <w:num w:numId="43" w16cid:durableId="1671330939">
    <w:abstractNumId w:val="23"/>
  </w:num>
  <w:num w:numId="44" w16cid:durableId="1463234163">
    <w:abstractNumId w:val="15"/>
  </w:num>
  <w:num w:numId="45" w16cid:durableId="810252518">
    <w:abstractNumId w:val="45"/>
  </w:num>
  <w:num w:numId="46" w16cid:durableId="810249439">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B17"/>
    <w:rsid w:val="00000D1E"/>
    <w:rsid w:val="000119B1"/>
    <w:rsid w:val="0001306C"/>
    <w:rsid w:val="00014501"/>
    <w:rsid w:val="00015E5E"/>
    <w:rsid w:val="00024677"/>
    <w:rsid w:val="0002481D"/>
    <w:rsid w:val="00027A34"/>
    <w:rsid w:val="00053245"/>
    <w:rsid w:val="000557F9"/>
    <w:rsid w:val="00056EB3"/>
    <w:rsid w:val="000611BE"/>
    <w:rsid w:val="00061F02"/>
    <w:rsid w:val="00062938"/>
    <w:rsid w:val="00064049"/>
    <w:rsid w:val="00067889"/>
    <w:rsid w:val="00081981"/>
    <w:rsid w:val="0008259C"/>
    <w:rsid w:val="00090E6B"/>
    <w:rsid w:val="000A2B3D"/>
    <w:rsid w:val="000A7F99"/>
    <w:rsid w:val="000B620A"/>
    <w:rsid w:val="000B6275"/>
    <w:rsid w:val="000C246B"/>
    <w:rsid w:val="000C3493"/>
    <w:rsid w:val="000D3715"/>
    <w:rsid w:val="000E5DE6"/>
    <w:rsid w:val="000F03D0"/>
    <w:rsid w:val="000F39CD"/>
    <w:rsid w:val="000F4939"/>
    <w:rsid w:val="00101872"/>
    <w:rsid w:val="001042B8"/>
    <w:rsid w:val="00110DA7"/>
    <w:rsid w:val="00111DF1"/>
    <w:rsid w:val="001133CE"/>
    <w:rsid w:val="001170B8"/>
    <w:rsid w:val="00130D86"/>
    <w:rsid w:val="0013502E"/>
    <w:rsid w:val="001471EF"/>
    <w:rsid w:val="0015415B"/>
    <w:rsid w:val="00165677"/>
    <w:rsid w:val="001675CE"/>
    <w:rsid w:val="00171F2B"/>
    <w:rsid w:val="0017316A"/>
    <w:rsid w:val="00173ED7"/>
    <w:rsid w:val="00181072"/>
    <w:rsid w:val="00183136"/>
    <w:rsid w:val="00184AF0"/>
    <w:rsid w:val="001859E2"/>
    <w:rsid w:val="001B0EE5"/>
    <w:rsid w:val="001B3538"/>
    <w:rsid w:val="001B391C"/>
    <w:rsid w:val="001C1216"/>
    <w:rsid w:val="001C2131"/>
    <w:rsid w:val="001C7870"/>
    <w:rsid w:val="001D024D"/>
    <w:rsid w:val="001D3125"/>
    <w:rsid w:val="001D5C77"/>
    <w:rsid w:val="001E361A"/>
    <w:rsid w:val="001E7AC1"/>
    <w:rsid w:val="002038B4"/>
    <w:rsid w:val="00206B31"/>
    <w:rsid w:val="002077F7"/>
    <w:rsid w:val="002156AB"/>
    <w:rsid w:val="002237BE"/>
    <w:rsid w:val="00231781"/>
    <w:rsid w:val="00245685"/>
    <w:rsid w:val="00246DCE"/>
    <w:rsid w:val="002525AE"/>
    <w:rsid w:val="00252AD9"/>
    <w:rsid w:val="002543D3"/>
    <w:rsid w:val="00273835"/>
    <w:rsid w:val="00280B17"/>
    <w:rsid w:val="00282DB6"/>
    <w:rsid w:val="00291E29"/>
    <w:rsid w:val="0029257A"/>
    <w:rsid w:val="00297CB3"/>
    <w:rsid w:val="002A4507"/>
    <w:rsid w:val="002A6EF6"/>
    <w:rsid w:val="002A73AF"/>
    <w:rsid w:val="002B44E1"/>
    <w:rsid w:val="002B47C9"/>
    <w:rsid w:val="002B4A02"/>
    <w:rsid w:val="002B668A"/>
    <w:rsid w:val="002B6AF4"/>
    <w:rsid w:val="002C3FC9"/>
    <w:rsid w:val="002D14D0"/>
    <w:rsid w:val="002D1C59"/>
    <w:rsid w:val="002D2B0C"/>
    <w:rsid w:val="002D35D3"/>
    <w:rsid w:val="002D3CC5"/>
    <w:rsid w:val="002D5B90"/>
    <w:rsid w:val="002D5CD6"/>
    <w:rsid w:val="002E1153"/>
    <w:rsid w:val="002E14D6"/>
    <w:rsid w:val="002E2D6D"/>
    <w:rsid w:val="002F0F3B"/>
    <w:rsid w:val="002F7E04"/>
    <w:rsid w:val="003025CA"/>
    <w:rsid w:val="003058F0"/>
    <w:rsid w:val="00312135"/>
    <w:rsid w:val="0032172E"/>
    <w:rsid w:val="00325819"/>
    <w:rsid w:val="00326D65"/>
    <w:rsid w:val="003344C6"/>
    <w:rsid w:val="00335779"/>
    <w:rsid w:val="003503A3"/>
    <w:rsid w:val="003540B6"/>
    <w:rsid w:val="0035612B"/>
    <w:rsid w:val="00362E2A"/>
    <w:rsid w:val="003665D1"/>
    <w:rsid w:val="00372CE7"/>
    <w:rsid w:val="003736A5"/>
    <w:rsid w:val="00380B2A"/>
    <w:rsid w:val="00386063"/>
    <w:rsid w:val="00387715"/>
    <w:rsid w:val="003A132D"/>
    <w:rsid w:val="003A6BB0"/>
    <w:rsid w:val="003B4735"/>
    <w:rsid w:val="003C32E4"/>
    <w:rsid w:val="003C362F"/>
    <w:rsid w:val="003C4E78"/>
    <w:rsid w:val="003D01B5"/>
    <w:rsid w:val="003F1C0E"/>
    <w:rsid w:val="00401AFF"/>
    <w:rsid w:val="004026E2"/>
    <w:rsid w:val="00404608"/>
    <w:rsid w:val="00405CE8"/>
    <w:rsid w:val="0042016C"/>
    <w:rsid w:val="004343A5"/>
    <w:rsid w:val="004422E7"/>
    <w:rsid w:val="00444024"/>
    <w:rsid w:val="00461EE6"/>
    <w:rsid w:val="004678A2"/>
    <w:rsid w:val="0047014D"/>
    <w:rsid w:val="00471C72"/>
    <w:rsid w:val="0048546C"/>
    <w:rsid w:val="004873DA"/>
    <w:rsid w:val="00490E27"/>
    <w:rsid w:val="004B166A"/>
    <w:rsid w:val="004C1566"/>
    <w:rsid w:val="004C3D55"/>
    <w:rsid w:val="004C72A6"/>
    <w:rsid w:val="004D0E45"/>
    <w:rsid w:val="004E614E"/>
    <w:rsid w:val="004F6E52"/>
    <w:rsid w:val="004F772F"/>
    <w:rsid w:val="00502B66"/>
    <w:rsid w:val="0050409F"/>
    <w:rsid w:val="00504B30"/>
    <w:rsid w:val="00506998"/>
    <w:rsid w:val="00510FB2"/>
    <w:rsid w:val="00520B1E"/>
    <w:rsid w:val="00531F3D"/>
    <w:rsid w:val="005372F6"/>
    <w:rsid w:val="00541A72"/>
    <w:rsid w:val="00546224"/>
    <w:rsid w:val="00546394"/>
    <w:rsid w:val="00554022"/>
    <w:rsid w:val="00561543"/>
    <w:rsid w:val="00561FA1"/>
    <w:rsid w:val="005648D1"/>
    <w:rsid w:val="00564F2E"/>
    <w:rsid w:val="00565E0B"/>
    <w:rsid w:val="00574BCC"/>
    <w:rsid w:val="00581BA3"/>
    <w:rsid w:val="0059580C"/>
    <w:rsid w:val="005B34B4"/>
    <w:rsid w:val="005B6B1F"/>
    <w:rsid w:val="005C7EF1"/>
    <w:rsid w:val="005D207B"/>
    <w:rsid w:val="005F6E3C"/>
    <w:rsid w:val="0060575F"/>
    <w:rsid w:val="00606E0E"/>
    <w:rsid w:val="006078B1"/>
    <w:rsid w:val="00613524"/>
    <w:rsid w:val="00617751"/>
    <w:rsid w:val="00624F96"/>
    <w:rsid w:val="006279DF"/>
    <w:rsid w:val="00631130"/>
    <w:rsid w:val="006351BB"/>
    <w:rsid w:val="00637CD4"/>
    <w:rsid w:val="0064475D"/>
    <w:rsid w:val="006453F3"/>
    <w:rsid w:val="00647298"/>
    <w:rsid w:val="006635F6"/>
    <w:rsid w:val="00674BEE"/>
    <w:rsid w:val="00675C31"/>
    <w:rsid w:val="00680D30"/>
    <w:rsid w:val="0068277B"/>
    <w:rsid w:val="00683155"/>
    <w:rsid w:val="00683689"/>
    <w:rsid w:val="006844A1"/>
    <w:rsid w:val="0068532F"/>
    <w:rsid w:val="00685779"/>
    <w:rsid w:val="006901F9"/>
    <w:rsid w:val="00697A58"/>
    <w:rsid w:val="006A2D27"/>
    <w:rsid w:val="006A68D6"/>
    <w:rsid w:val="006B1B62"/>
    <w:rsid w:val="006C243B"/>
    <w:rsid w:val="006C3049"/>
    <w:rsid w:val="006C6FF3"/>
    <w:rsid w:val="006C7F32"/>
    <w:rsid w:val="006E3C9B"/>
    <w:rsid w:val="006E4A27"/>
    <w:rsid w:val="006F0161"/>
    <w:rsid w:val="006F12CB"/>
    <w:rsid w:val="006F6A47"/>
    <w:rsid w:val="0070362B"/>
    <w:rsid w:val="007050C6"/>
    <w:rsid w:val="00716187"/>
    <w:rsid w:val="0071659C"/>
    <w:rsid w:val="00724331"/>
    <w:rsid w:val="00725EB0"/>
    <w:rsid w:val="0072776E"/>
    <w:rsid w:val="00740AE9"/>
    <w:rsid w:val="00751710"/>
    <w:rsid w:val="007518E0"/>
    <w:rsid w:val="00775D11"/>
    <w:rsid w:val="0077657E"/>
    <w:rsid w:val="00783124"/>
    <w:rsid w:val="0079014A"/>
    <w:rsid w:val="00793792"/>
    <w:rsid w:val="007944F3"/>
    <w:rsid w:val="00795DD6"/>
    <w:rsid w:val="00797A3E"/>
    <w:rsid w:val="007A0F07"/>
    <w:rsid w:val="007A1EF0"/>
    <w:rsid w:val="007A7CC8"/>
    <w:rsid w:val="007B0F2B"/>
    <w:rsid w:val="007C258B"/>
    <w:rsid w:val="007D3F6B"/>
    <w:rsid w:val="007D4990"/>
    <w:rsid w:val="007D674A"/>
    <w:rsid w:val="007E0201"/>
    <w:rsid w:val="007E30A3"/>
    <w:rsid w:val="00802BAD"/>
    <w:rsid w:val="00803E2A"/>
    <w:rsid w:val="00811037"/>
    <w:rsid w:val="00821136"/>
    <w:rsid w:val="00822C00"/>
    <w:rsid w:val="00833858"/>
    <w:rsid w:val="008447B1"/>
    <w:rsid w:val="00860C9D"/>
    <w:rsid w:val="00870179"/>
    <w:rsid w:val="00883DBD"/>
    <w:rsid w:val="008845A8"/>
    <w:rsid w:val="008941A5"/>
    <w:rsid w:val="008A3BA1"/>
    <w:rsid w:val="008C714F"/>
    <w:rsid w:val="008D2D81"/>
    <w:rsid w:val="008D3A67"/>
    <w:rsid w:val="008D3BE6"/>
    <w:rsid w:val="008D6BC0"/>
    <w:rsid w:val="008E167A"/>
    <w:rsid w:val="008E54BE"/>
    <w:rsid w:val="008F2DD3"/>
    <w:rsid w:val="00906F33"/>
    <w:rsid w:val="00920BC2"/>
    <w:rsid w:val="00921213"/>
    <w:rsid w:val="0092355F"/>
    <w:rsid w:val="00924C5D"/>
    <w:rsid w:val="0098077C"/>
    <w:rsid w:val="0099310B"/>
    <w:rsid w:val="0099585E"/>
    <w:rsid w:val="009A604C"/>
    <w:rsid w:val="009A667C"/>
    <w:rsid w:val="009B117E"/>
    <w:rsid w:val="009B38E2"/>
    <w:rsid w:val="009B4E6B"/>
    <w:rsid w:val="009C4BE2"/>
    <w:rsid w:val="009D3BCA"/>
    <w:rsid w:val="009E4AF7"/>
    <w:rsid w:val="009F4AD4"/>
    <w:rsid w:val="009F7CCF"/>
    <w:rsid w:val="00A0522E"/>
    <w:rsid w:val="00A1317E"/>
    <w:rsid w:val="00A255F7"/>
    <w:rsid w:val="00A33B7B"/>
    <w:rsid w:val="00A50A71"/>
    <w:rsid w:val="00A5668C"/>
    <w:rsid w:val="00A671DE"/>
    <w:rsid w:val="00A82186"/>
    <w:rsid w:val="00A87E89"/>
    <w:rsid w:val="00A90132"/>
    <w:rsid w:val="00A9291A"/>
    <w:rsid w:val="00A95609"/>
    <w:rsid w:val="00AA552F"/>
    <w:rsid w:val="00AA641F"/>
    <w:rsid w:val="00AA7540"/>
    <w:rsid w:val="00AA790B"/>
    <w:rsid w:val="00AB0DDF"/>
    <w:rsid w:val="00AC4463"/>
    <w:rsid w:val="00AC66AE"/>
    <w:rsid w:val="00AD3B0B"/>
    <w:rsid w:val="00AD541A"/>
    <w:rsid w:val="00AE3488"/>
    <w:rsid w:val="00AF5FBD"/>
    <w:rsid w:val="00B0108A"/>
    <w:rsid w:val="00B06CBC"/>
    <w:rsid w:val="00B1276B"/>
    <w:rsid w:val="00B17C58"/>
    <w:rsid w:val="00B17C9F"/>
    <w:rsid w:val="00B25831"/>
    <w:rsid w:val="00B33341"/>
    <w:rsid w:val="00B4581C"/>
    <w:rsid w:val="00B51F8D"/>
    <w:rsid w:val="00B70E53"/>
    <w:rsid w:val="00B715E1"/>
    <w:rsid w:val="00B72706"/>
    <w:rsid w:val="00B83D27"/>
    <w:rsid w:val="00B90E4F"/>
    <w:rsid w:val="00B910ED"/>
    <w:rsid w:val="00B943DA"/>
    <w:rsid w:val="00B94DD9"/>
    <w:rsid w:val="00BA5EEF"/>
    <w:rsid w:val="00BC3991"/>
    <w:rsid w:val="00BC61B0"/>
    <w:rsid w:val="00BD1004"/>
    <w:rsid w:val="00BD5067"/>
    <w:rsid w:val="00BE08BA"/>
    <w:rsid w:val="00BE1C27"/>
    <w:rsid w:val="00BE293D"/>
    <w:rsid w:val="00BE3E45"/>
    <w:rsid w:val="00BE4334"/>
    <w:rsid w:val="00BE5C41"/>
    <w:rsid w:val="00BE5D36"/>
    <w:rsid w:val="00BE76F1"/>
    <w:rsid w:val="00C06643"/>
    <w:rsid w:val="00C20AF2"/>
    <w:rsid w:val="00C26544"/>
    <w:rsid w:val="00C324A8"/>
    <w:rsid w:val="00C34CF5"/>
    <w:rsid w:val="00C43B11"/>
    <w:rsid w:val="00C45356"/>
    <w:rsid w:val="00C54169"/>
    <w:rsid w:val="00C56111"/>
    <w:rsid w:val="00C61A27"/>
    <w:rsid w:val="00C72582"/>
    <w:rsid w:val="00C72700"/>
    <w:rsid w:val="00C729EE"/>
    <w:rsid w:val="00C72C78"/>
    <w:rsid w:val="00C775C2"/>
    <w:rsid w:val="00C8099F"/>
    <w:rsid w:val="00C83782"/>
    <w:rsid w:val="00C8382D"/>
    <w:rsid w:val="00C9457A"/>
    <w:rsid w:val="00C96035"/>
    <w:rsid w:val="00CA1AEE"/>
    <w:rsid w:val="00CA79DA"/>
    <w:rsid w:val="00CC53C2"/>
    <w:rsid w:val="00CD12B5"/>
    <w:rsid w:val="00CD232A"/>
    <w:rsid w:val="00CD63D1"/>
    <w:rsid w:val="00CE1ECB"/>
    <w:rsid w:val="00CF3D1D"/>
    <w:rsid w:val="00CF6FFF"/>
    <w:rsid w:val="00CF7FA2"/>
    <w:rsid w:val="00D00CE8"/>
    <w:rsid w:val="00D01DD4"/>
    <w:rsid w:val="00D04E3E"/>
    <w:rsid w:val="00D16639"/>
    <w:rsid w:val="00D16B93"/>
    <w:rsid w:val="00D32649"/>
    <w:rsid w:val="00D33476"/>
    <w:rsid w:val="00D41D84"/>
    <w:rsid w:val="00D42595"/>
    <w:rsid w:val="00D46D89"/>
    <w:rsid w:val="00D50BF5"/>
    <w:rsid w:val="00D65054"/>
    <w:rsid w:val="00D8217B"/>
    <w:rsid w:val="00D8234C"/>
    <w:rsid w:val="00D8425B"/>
    <w:rsid w:val="00D92192"/>
    <w:rsid w:val="00DA0234"/>
    <w:rsid w:val="00DA6207"/>
    <w:rsid w:val="00DA7711"/>
    <w:rsid w:val="00DB5F69"/>
    <w:rsid w:val="00DC0F67"/>
    <w:rsid w:val="00DC5C74"/>
    <w:rsid w:val="00DD0E88"/>
    <w:rsid w:val="00DD5186"/>
    <w:rsid w:val="00DE158F"/>
    <w:rsid w:val="00DE2A6B"/>
    <w:rsid w:val="00DE4882"/>
    <w:rsid w:val="00DE4C6D"/>
    <w:rsid w:val="00DF71C3"/>
    <w:rsid w:val="00E0186E"/>
    <w:rsid w:val="00E04AD8"/>
    <w:rsid w:val="00E05543"/>
    <w:rsid w:val="00E064BF"/>
    <w:rsid w:val="00E1681B"/>
    <w:rsid w:val="00E20F1B"/>
    <w:rsid w:val="00E33D45"/>
    <w:rsid w:val="00E34911"/>
    <w:rsid w:val="00E34F3F"/>
    <w:rsid w:val="00E43347"/>
    <w:rsid w:val="00E43E7E"/>
    <w:rsid w:val="00E4795B"/>
    <w:rsid w:val="00E560C4"/>
    <w:rsid w:val="00E6244F"/>
    <w:rsid w:val="00E65FFE"/>
    <w:rsid w:val="00E746F8"/>
    <w:rsid w:val="00E82A01"/>
    <w:rsid w:val="00E87138"/>
    <w:rsid w:val="00EA257E"/>
    <w:rsid w:val="00EA560F"/>
    <w:rsid w:val="00EB5F16"/>
    <w:rsid w:val="00ED7309"/>
    <w:rsid w:val="00ED790A"/>
    <w:rsid w:val="00EE2064"/>
    <w:rsid w:val="00EF0D2A"/>
    <w:rsid w:val="00F00EAA"/>
    <w:rsid w:val="00F00F6D"/>
    <w:rsid w:val="00F0458A"/>
    <w:rsid w:val="00F2277E"/>
    <w:rsid w:val="00F50AAB"/>
    <w:rsid w:val="00F521FB"/>
    <w:rsid w:val="00F523B4"/>
    <w:rsid w:val="00F534F9"/>
    <w:rsid w:val="00F608F1"/>
    <w:rsid w:val="00F63DD8"/>
    <w:rsid w:val="00F65A67"/>
    <w:rsid w:val="00F81AD1"/>
    <w:rsid w:val="00F8280F"/>
    <w:rsid w:val="00F85C05"/>
    <w:rsid w:val="00F90B06"/>
    <w:rsid w:val="00F91008"/>
    <w:rsid w:val="00F93EC3"/>
    <w:rsid w:val="00F9697B"/>
    <w:rsid w:val="00FA55E2"/>
    <w:rsid w:val="00FA76FC"/>
    <w:rsid w:val="00FB0341"/>
    <w:rsid w:val="00FB0F30"/>
    <w:rsid w:val="00FD6423"/>
    <w:rsid w:val="00FE0AFA"/>
    <w:rsid w:val="00FE3B59"/>
    <w:rsid w:val="00FE5B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0628"/>
  <w15:chartTrackingRefBased/>
  <w15:docId w15:val="{72DC8ADE-7A32-459E-845D-482BCB4A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D674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D674A"/>
    <w:rPr>
      <w:rFonts w:ascii="Segoe UI" w:hAnsi="Segoe UI" w:cs="Segoe UI"/>
      <w:sz w:val="18"/>
      <w:szCs w:val="18"/>
    </w:rPr>
  </w:style>
  <w:style w:type="paragraph" w:styleId="Akapitzlist">
    <w:name w:val="List Paragraph"/>
    <w:basedOn w:val="Normalny"/>
    <w:uiPriority w:val="34"/>
    <w:qFormat/>
    <w:rsid w:val="0059580C"/>
    <w:pPr>
      <w:ind w:left="720"/>
      <w:contextualSpacing/>
    </w:pPr>
  </w:style>
  <w:style w:type="character" w:styleId="Hipercze">
    <w:name w:val="Hyperlink"/>
    <w:basedOn w:val="Domylnaczcionkaakapitu"/>
    <w:uiPriority w:val="99"/>
    <w:unhideWhenUsed/>
    <w:rsid w:val="00014501"/>
    <w:rPr>
      <w:color w:val="0563C1" w:themeColor="hyperlink"/>
      <w:u w:val="single"/>
    </w:rPr>
  </w:style>
  <w:style w:type="paragraph" w:customStyle="1" w:styleId="Default">
    <w:name w:val="Default"/>
    <w:rsid w:val="0001450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galik@zozsanok.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289E8-BD0F-4DBB-9ED0-3C4308B30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Pages>
  <Words>7654</Words>
  <Characters>45928</Characters>
  <Application>Microsoft Office Word</Application>
  <DocSecurity>0</DocSecurity>
  <Lines>382</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Galik</dc:creator>
  <cp:keywords/>
  <dc:description/>
  <cp:lastModifiedBy>Krystian Skoczyński</cp:lastModifiedBy>
  <cp:revision>26</cp:revision>
  <cp:lastPrinted>2026-05-20T09:34:00Z</cp:lastPrinted>
  <dcterms:created xsi:type="dcterms:W3CDTF">2026-05-13T07:49:00Z</dcterms:created>
  <dcterms:modified xsi:type="dcterms:W3CDTF">2026-06-10T08:34:00Z</dcterms:modified>
</cp:coreProperties>
</file>